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distribute"/>
        <w:rPr>
          <w:rFonts w:ascii="方正大标宋简体" w:eastAsia="方正大标宋简体"/>
          <w:color w:val="FF3200"/>
          <w:spacing w:val="-20"/>
          <w:sz w:val="102"/>
          <w:szCs w:val="102"/>
        </w:rPr>
      </w:pPr>
      <w:r>
        <w:rPr>
          <w:rFonts w:hint="eastAsia" w:ascii="方正大标宋简体" w:eastAsia="方正大标宋简体" w:cs="方正大标宋简体"/>
          <w:color w:val="FF3200"/>
          <w:spacing w:val="-20"/>
          <w:sz w:val="102"/>
          <w:szCs w:val="102"/>
        </w:rPr>
        <w:t>南京市教育局文件</w:t>
      </w:r>
    </w:p>
    <w:p>
      <w:pPr>
        <w:rPr>
          <w:rFonts w:eastAsia="仿宋_GB2312"/>
          <w:sz w:val="32"/>
          <w:szCs w:val="32"/>
        </w:rPr>
      </w:pPr>
    </w:p>
    <w:p>
      <w:pPr>
        <w:jc w:val="center"/>
        <w:rPr>
          <w:rFonts w:ascii="仿宋_GB2312" w:eastAsia="仿宋_GB2312"/>
          <w:sz w:val="32"/>
          <w:szCs w:val="32"/>
        </w:rPr>
      </w:pPr>
      <w:r>
        <w:rPr>
          <w:rFonts w:hint="eastAsia" w:ascii="仿宋_GB2312" w:eastAsia="仿宋_GB2312" w:cs="仿宋_GB2312"/>
          <w:sz w:val="32"/>
          <w:szCs w:val="32"/>
        </w:rPr>
        <w:t>宁教宣德〔</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号</w:t>
      </w:r>
    </w:p>
    <w:p>
      <w:pPr>
        <w:rPr>
          <w:rFonts w:ascii="仿宋_GB2312" w:eastAsia="仿宋_GB2312"/>
          <w:sz w:val="32"/>
          <w:szCs w:val="32"/>
        </w:rPr>
      </w:pPr>
    </w:p>
    <w:p>
      <w:pPr>
        <w:rPr>
          <w:rFonts w:eastAsia="仿宋_GB2312"/>
          <w:sz w:val="32"/>
          <w:szCs w:val="32"/>
        </w:rPr>
      </w:pPr>
    </w:p>
    <w:p>
      <w:pPr>
        <w:rPr>
          <w:rFonts w:eastAsia="仿宋_GB2312"/>
          <w:sz w:val="32"/>
          <w:szCs w:val="32"/>
        </w:rPr>
      </w:pPr>
      <w:r>
        <w:pict>
          <v:line id="_x0000_s1026" o:spid="_x0000_s1026" o:spt="20" style="position:absolute;left:0pt;margin-left:0pt;margin-top:2.85pt;height:0pt;width:441pt;z-index:251658240;mso-width-relative:page;mso-height-relative:page;" stroked="t" coordsize="21600,21600">
            <v:path arrowok="t"/>
            <v:fill focussize="0,0"/>
            <v:stroke weight="3.5pt" color="#FF3200"/>
            <v:imagedata o:title=""/>
            <o:lock v:ext="edit"/>
          </v:line>
        </w:pict>
      </w:r>
    </w:p>
    <w:p>
      <w:pPr>
        <w:pStyle w:val="4"/>
        <w:spacing w:before="0" w:beforeAutospacing="0" w:after="0" w:afterAutospacing="0"/>
        <w:rPr>
          <w:rStyle w:val="6"/>
          <w:rFonts w:ascii="Times New Roman" w:hAnsi="Times New Roman" w:eastAsia="方正大标宋简体" w:cs="Times New Roman"/>
          <w:sz w:val="44"/>
          <w:szCs w:val="44"/>
        </w:rPr>
      </w:pPr>
    </w:p>
    <w:p>
      <w:pPr>
        <w:widowControl/>
        <w:spacing w:line="520" w:lineRule="exact"/>
        <w:jc w:val="center"/>
        <w:textAlignment w:val="center"/>
        <w:rPr>
          <w:rFonts w:ascii="方正大标宋简体" w:hAnsi="黑体" w:eastAsia="方正大标宋简体"/>
          <w:kern w:val="0"/>
          <w:sz w:val="44"/>
          <w:szCs w:val="44"/>
        </w:rPr>
      </w:pPr>
      <w:r>
        <w:rPr>
          <w:rFonts w:hint="eastAsia" w:ascii="方正大标宋简体" w:hAnsi="黑体" w:eastAsia="方正大标宋简体" w:cs="方正大标宋简体"/>
          <w:kern w:val="0"/>
          <w:sz w:val="44"/>
          <w:szCs w:val="44"/>
        </w:rPr>
        <w:t>关于开展第二届“南京市德育工作带头人”评选工作的通知</w:t>
      </w:r>
    </w:p>
    <w:p>
      <w:pPr>
        <w:widowControl/>
        <w:textAlignment w:val="center"/>
        <w:rPr>
          <w:rFonts w:ascii="??_GB2312" w:hAnsi="仿宋" w:eastAsia="Times New Roman"/>
          <w:color w:val="000000"/>
          <w:kern w:val="0"/>
          <w:sz w:val="32"/>
          <w:szCs w:val="32"/>
        </w:rPr>
      </w:pPr>
    </w:p>
    <w:p>
      <w:pPr>
        <w:widowControl/>
        <w:textAlignment w:val="center"/>
        <w:rPr>
          <w:rFonts w:ascii="??_GB2312" w:hAnsi="仿宋" w:eastAsia="Times New Roman"/>
          <w:color w:val="000000"/>
          <w:kern w:val="0"/>
          <w:sz w:val="32"/>
          <w:szCs w:val="32"/>
        </w:rPr>
      </w:pPr>
      <w:bookmarkStart w:id="0" w:name="_GoBack"/>
      <w:bookmarkEnd w:id="0"/>
    </w:p>
    <w:p>
      <w:pPr>
        <w:widowControl/>
        <w:spacing w:line="480" w:lineRule="exact"/>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各区教育局、直属学校，有关直属单位：</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为深入贯彻党的十九大精神和党中央、国务院关于加强和改进未成年人思想道德建设有关文件精神，推进立德树人根本任务的有效落实，加强德育队伍建设，加快德育骨干教师培养步伐，引导和激励广大教师积极投身中小学、幼儿园德育工作，经研究，决定开展第二届“南京市德育工作带头人”评选工作。现就有关事项通知如下。</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一、评选范围</w:t>
      </w:r>
    </w:p>
    <w:p>
      <w:pPr>
        <w:widowControl/>
        <w:spacing w:line="480" w:lineRule="exact"/>
        <w:ind w:firstLine="640" w:firstLineChars="200"/>
        <w:rPr>
          <w:rFonts w:ascii="仿宋_GB2312" w:hAnsi="仿宋" w:eastAsia="仿宋_GB2312"/>
          <w:kern w:val="0"/>
          <w:sz w:val="32"/>
          <w:szCs w:val="32"/>
        </w:rPr>
      </w:pPr>
      <w:r>
        <w:rPr>
          <w:rFonts w:hint="eastAsia" w:ascii="仿宋_GB2312" w:hAnsi="仿宋" w:eastAsia="仿宋_GB2312" w:cs="仿宋_GB2312"/>
          <w:color w:val="000000"/>
          <w:kern w:val="0"/>
          <w:sz w:val="32"/>
          <w:szCs w:val="32"/>
        </w:rPr>
        <w:t>全</w:t>
      </w:r>
      <w:r>
        <w:rPr>
          <w:rFonts w:hint="eastAsia" w:ascii="仿宋_GB2312" w:hAnsi="仿宋" w:eastAsia="仿宋_GB2312" w:cs="仿宋_GB2312"/>
          <w:kern w:val="0"/>
          <w:sz w:val="32"/>
          <w:szCs w:val="32"/>
        </w:rPr>
        <w:t>市普通中小学、职业学校、特殊教育在职在岗班主任教师、幼儿园带班教师、共青团和少先队负责人、德育主任、分管德育工作的校（园）级领导和区教师发展中心（区教师进修学校）以及市教学研究室、市职教（成人）教研室、市教育科学研究所、市电化教育馆、市教师培训中心在职在岗的德育专职人员。</w:t>
      </w:r>
    </w:p>
    <w:p>
      <w:pPr>
        <w:widowControl/>
        <w:spacing w:line="48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获得过“南京市学科教学带头人”称号的教师可参加评选。</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二、评选名额</w:t>
      </w:r>
    </w:p>
    <w:p>
      <w:pPr>
        <w:widowControl/>
        <w:spacing w:line="480" w:lineRule="exact"/>
        <w:ind w:firstLine="640" w:firstLineChars="200"/>
        <w:textAlignment w:val="center"/>
        <w:rPr>
          <w:rFonts w:ascii="仿宋_GB2312" w:hAnsi="仿宋" w:eastAsia="仿宋_GB2312"/>
          <w:kern w:val="0"/>
          <w:sz w:val="32"/>
          <w:szCs w:val="32"/>
        </w:rPr>
      </w:pPr>
      <w:r>
        <w:rPr>
          <w:rFonts w:hint="eastAsia" w:ascii="仿宋_GB2312" w:hAnsi="仿宋" w:eastAsia="仿宋_GB2312" w:cs="仿宋_GB2312"/>
          <w:kern w:val="0"/>
          <w:sz w:val="32"/>
          <w:szCs w:val="32"/>
        </w:rPr>
        <w:t>第二届“南京市德育工作带头人”共推荐</w:t>
      </w:r>
      <w:r>
        <w:rPr>
          <w:rFonts w:ascii="仿宋_GB2312" w:hAnsi="仿宋" w:eastAsia="仿宋_GB2312" w:cs="仿宋_GB2312"/>
          <w:kern w:val="0"/>
          <w:sz w:val="32"/>
          <w:szCs w:val="32"/>
        </w:rPr>
        <w:t>220</w:t>
      </w:r>
      <w:r>
        <w:rPr>
          <w:rFonts w:hint="eastAsia" w:ascii="仿宋_GB2312" w:hAnsi="仿宋" w:eastAsia="仿宋_GB2312" w:cs="仿宋_GB2312"/>
          <w:kern w:val="0"/>
          <w:sz w:val="32"/>
          <w:szCs w:val="32"/>
        </w:rPr>
        <w:t>名，最终评出</w:t>
      </w:r>
      <w:r>
        <w:rPr>
          <w:rFonts w:ascii="仿宋_GB2312" w:hAnsi="仿宋" w:eastAsia="仿宋_GB2312" w:cs="仿宋_GB2312"/>
          <w:kern w:val="0"/>
          <w:sz w:val="32"/>
          <w:szCs w:val="32"/>
        </w:rPr>
        <w:t>150</w:t>
      </w:r>
      <w:r>
        <w:rPr>
          <w:rFonts w:hint="eastAsia" w:ascii="仿宋_GB2312" w:hAnsi="仿宋" w:eastAsia="仿宋_GB2312" w:cs="仿宋_GB2312"/>
          <w:kern w:val="0"/>
          <w:sz w:val="32"/>
          <w:szCs w:val="32"/>
        </w:rPr>
        <w:t>名。其中，中小学班主任教师和幼儿园带班教师占评选总额的</w:t>
      </w:r>
      <w:r>
        <w:rPr>
          <w:rFonts w:ascii="仿宋_GB2312" w:hAnsi="仿宋" w:eastAsia="仿宋_GB2312" w:cs="仿宋_GB2312"/>
          <w:kern w:val="0"/>
          <w:sz w:val="32"/>
          <w:szCs w:val="32"/>
        </w:rPr>
        <w:t>80%</w:t>
      </w:r>
      <w:r>
        <w:rPr>
          <w:rFonts w:hint="eastAsia" w:ascii="仿宋_GB2312" w:hAnsi="仿宋" w:eastAsia="仿宋_GB2312" w:cs="仿宋_GB2312"/>
          <w:kern w:val="0"/>
          <w:sz w:val="32"/>
          <w:szCs w:val="32"/>
        </w:rPr>
        <w:t>，其他人员占评选总额的</w:t>
      </w:r>
      <w:r>
        <w:rPr>
          <w:rFonts w:ascii="仿宋_GB2312" w:hAnsi="仿宋" w:eastAsia="仿宋_GB2312" w:cs="仿宋_GB2312"/>
          <w:kern w:val="0"/>
          <w:sz w:val="32"/>
          <w:szCs w:val="32"/>
        </w:rPr>
        <w:t>20%</w:t>
      </w:r>
      <w:r>
        <w:rPr>
          <w:rFonts w:hint="eastAsia" w:ascii="仿宋_GB2312" w:hAnsi="仿宋" w:eastAsia="仿宋_GB2312" w:cs="仿宋_GB2312"/>
          <w:kern w:val="0"/>
          <w:sz w:val="32"/>
          <w:szCs w:val="32"/>
        </w:rPr>
        <w:t>。各区、直属学校（单位）的推荐名额，由市教育局根据其在职在岗的相关教师人数和德育工作情况进行分配（见附件</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w:t>
      </w:r>
    </w:p>
    <w:p>
      <w:pPr>
        <w:widowControl/>
        <w:spacing w:line="480" w:lineRule="exact"/>
        <w:ind w:firstLine="640" w:firstLineChars="200"/>
        <w:textAlignment w:val="center"/>
        <w:rPr>
          <w:rFonts w:ascii="仿宋_GB2312" w:hAnsi="仿宋" w:eastAsia="仿宋_GB2312"/>
          <w:kern w:val="0"/>
          <w:sz w:val="32"/>
          <w:szCs w:val="32"/>
        </w:rPr>
      </w:pPr>
      <w:r>
        <w:rPr>
          <w:rFonts w:hint="eastAsia" w:ascii="仿宋_GB2312" w:hAnsi="仿宋" w:eastAsia="仿宋_GB2312" w:cs="仿宋_GB2312"/>
          <w:kern w:val="0"/>
          <w:sz w:val="32"/>
          <w:szCs w:val="32"/>
        </w:rPr>
        <w:t>第二届“南京市德育工作带头人”的推荐要向中小学（幼儿园）担任班主任的教师倾斜，向农村班主任教师倾斜，向薄弱学校的班主任教师倾斜。在坚持标准的前提下，各区、直属学校（单位）应兼顾不同类别、不同学段的平衡，确保普通中小学、职业教育、学前教育、特殊教育、民办教育均有教师被推荐参加市级评选，做到各类教育、各个学段全覆盖。民办中小学按照属地化管理原则参加所在区初评。</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三、评选条件</w:t>
      </w:r>
    </w:p>
    <w:p>
      <w:pPr>
        <w:widowControl/>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热爱教育事业，热爱学生，为人师表，具有高尚的职业道德，模范履行教师职责，倾心德育工作，具有良好的师德修养与敬业精神，带头遵守《中小学教师职业道德规范》《幼儿园教师专业标准（试行）》。凡有违反《规范》《标准》行为的不得参评。积极参加“南京教师志愿者联盟”活动、荣获师德先进表彰者优先推荐。</w:t>
      </w:r>
    </w:p>
    <w:p>
      <w:pPr>
        <w:widowControl/>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（二）须在</w:t>
      </w:r>
      <w:r>
        <w:rPr>
          <w:rFonts w:ascii="仿宋_GB2312" w:hAnsi="仿宋" w:eastAsia="仿宋_GB2312" w:cs="仿宋_GB2312"/>
          <w:sz w:val="32"/>
          <w:szCs w:val="32"/>
        </w:rPr>
        <w:t>1963</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日（含）以后出生，累计从事德育工作满</w:t>
      </w:r>
      <w:r>
        <w:rPr>
          <w:rFonts w:ascii="仿宋_GB2312" w:hAnsi="仿宋" w:eastAsia="仿宋_GB2312" w:cs="仿宋_GB2312"/>
          <w:sz w:val="32"/>
          <w:szCs w:val="32"/>
        </w:rPr>
        <w:t>8</w:t>
      </w:r>
      <w:r>
        <w:rPr>
          <w:rFonts w:hint="eastAsia" w:ascii="仿宋_GB2312" w:hAnsi="仿宋" w:eastAsia="仿宋_GB2312" w:cs="仿宋_GB2312"/>
          <w:sz w:val="32"/>
          <w:szCs w:val="32"/>
        </w:rPr>
        <w:t>年（德育教科研人员须在基层学校从事德育工作满</w:t>
      </w:r>
      <w:r>
        <w:rPr>
          <w:rFonts w:ascii="仿宋_GB2312" w:hAnsi="仿宋" w:eastAsia="仿宋_GB2312" w:cs="仿宋_GB2312"/>
          <w:sz w:val="32"/>
          <w:szCs w:val="32"/>
        </w:rPr>
        <w:t>8</w:t>
      </w:r>
      <w:r>
        <w:rPr>
          <w:rFonts w:hint="eastAsia" w:ascii="仿宋_GB2312" w:hAnsi="仿宋" w:eastAsia="仿宋_GB2312" w:cs="仿宋_GB2312"/>
          <w:sz w:val="32"/>
          <w:szCs w:val="32"/>
        </w:rPr>
        <w:t>年），且目前正在从事德育工作。幼儿园带班教师及园级领导累计从事幼儿园工作满</w:t>
      </w:r>
      <w:r>
        <w:rPr>
          <w:rFonts w:ascii="仿宋_GB2312" w:hAnsi="仿宋" w:eastAsia="仿宋_GB2312" w:cs="仿宋_GB2312"/>
          <w:sz w:val="32"/>
          <w:szCs w:val="32"/>
        </w:rPr>
        <w:t>8</w:t>
      </w:r>
      <w:r>
        <w:rPr>
          <w:rFonts w:hint="eastAsia" w:ascii="仿宋_GB2312" w:hAnsi="仿宋" w:eastAsia="仿宋_GB2312" w:cs="仿宋_GB2312"/>
          <w:sz w:val="32"/>
          <w:szCs w:val="32"/>
        </w:rPr>
        <w:t>年。</w:t>
      </w:r>
    </w:p>
    <w:p>
      <w:pPr>
        <w:widowControl/>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高中教育阶段教师原则上须获得高级教师专业技术职称，特别优秀的具有中级教师专业技术职称的，也可申报；初中教育阶段、小学教育阶段、学前教育阶段以及特殊教育学校的教师须获得中级教师专业技术职称。</w:t>
      </w:r>
    </w:p>
    <w:p>
      <w:pPr>
        <w:widowControl/>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sz w:val="32"/>
          <w:szCs w:val="32"/>
        </w:rPr>
        <w:t>（四）须获得过区级及以上综合表彰。近五年来的年度考核结果均在“称职”及以上。</w:t>
      </w:r>
    </w:p>
    <w:p>
      <w:pPr>
        <w:widowControl/>
        <w:spacing w:line="480" w:lineRule="exact"/>
        <w:ind w:firstLine="640" w:firstLineChars="200"/>
        <w:textAlignment w:val="center"/>
        <w:rPr>
          <w:rFonts w:ascii="仿宋_GB2312" w:hAnsi="仿宋" w:eastAsia="仿宋_GB2312"/>
          <w:color w:val="000000"/>
          <w:sz w:val="32"/>
          <w:szCs w:val="32"/>
        </w:rPr>
      </w:pPr>
      <w:r>
        <w:rPr>
          <w:rFonts w:hint="eastAsia" w:ascii="仿宋_GB2312" w:hAnsi="仿宋" w:eastAsia="仿宋_GB2312" w:cs="仿宋_GB2312"/>
          <w:color w:val="000000"/>
          <w:sz w:val="32"/>
          <w:szCs w:val="32"/>
        </w:rPr>
        <w:t>（五</w:t>
      </w:r>
      <w:r>
        <w:rPr>
          <w:rFonts w:hint="eastAsia" w:ascii="仿宋_GB2312" w:hAnsi="仿宋" w:eastAsia="仿宋_GB2312" w:cs="仿宋_GB2312"/>
          <w:sz w:val="32"/>
          <w:szCs w:val="32"/>
        </w:rPr>
        <w:t>）其他具体条件见《第二届“南京市德育工作带头人”</w:t>
      </w:r>
      <w:r>
        <w:rPr>
          <w:rFonts w:hint="eastAsia" w:ascii="仿宋_GB2312" w:hAnsi="仿宋" w:eastAsia="仿宋_GB2312" w:cs="仿宋_GB2312"/>
          <w:color w:val="000000"/>
          <w:sz w:val="32"/>
          <w:szCs w:val="32"/>
        </w:rPr>
        <w:t>评选办法》（见附件</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w:t>
      </w:r>
    </w:p>
    <w:p>
      <w:pPr>
        <w:widowControl/>
        <w:spacing w:line="480" w:lineRule="exact"/>
        <w:ind w:firstLine="640" w:firstLineChars="200"/>
        <w:textAlignment w:val="center"/>
        <w:rPr>
          <w:rFonts w:ascii="仿宋_GB2312" w:hAnsi="仿宋" w:eastAsia="仿宋_GB2312"/>
          <w:color w:val="000000"/>
          <w:sz w:val="32"/>
          <w:szCs w:val="32"/>
        </w:rPr>
      </w:pPr>
      <w:r>
        <w:rPr>
          <w:rFonts w:hint="eastAsia" w:ascii="仿宋_GB2312" w:hAnsi="仿宋" w:eastAsia="仿宋_GB2312" w:cs="仿宋_GB2312"/>
          <w:sz w:val="32"/>
          <w:szCs w:val="32"/>
        </w:rPr>
        <w:t>在践行师德师风和开展德育工作中实绩特别优异、贡献特别突出，并在市级及以上范围产</w:t>
      </w:r>
      <w:r>
        <w:rPr>
          <w:rFonts w:hint="eastAsia" w:ascii="仿宋_GB2312" w:hAnsi="仿宋" w:eastAsia="仿宋_GB2312" w:cs="仿宋_GB2312"/>
          <w:color w:val="000000"/>
          <w:sz w:val="32"/>
          <w:szCs w:val="32"/>
        </w:rPr>
        <w:t>生较好影响的，可适当放宽评选条件。</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四、评选程序</w:t>
      </w:r>
    </w:p>
    <w:p>
      <w:pPr>
        <w:spacing w:line="480" w:lineRule="exact"/>
        <w:ind w:firstLine="640" w:firstLineChars="200"/>
        <w:rPr>
          <w:rFonts w:ascii="仿宋_GB2312" w:hAnsi="Times" w:eastAsia="仿宋_GB2312"/>
          <w:sz w:val="32"/>
          <w:szCs w:val="32"/>
        </w:rPr>
      </w:pPr>
      <w:r>
        <w:rPr>
          <w:rFonts w:hint="eastAsia" w:ascii="仿宋_GB2312" w:hAnsi="仿宋" w:eastAsia="仿宋_GB2312" w:cs="仿宋_GB2312"/>
          <w:sz w:val="32"/>
          <w:szCs w:val="32"/>
        </w:rPr>
        <w:t>遵循“坚持标准、保证质量、好中选优、宁缺毋滥”的原则，按个人申报（申报表见附件</w:t>
      </w:r>
      <w:r>
        <w:rPr>
          <w:rFonts w:ascii="仿宋_GB2312" w:hAnsi="仿宋" w:eastAsia="仿宋_GB2312" w:cs="仿宋_GB2312"/>
          <w:sz w:val="32"/>
          <w:szCs w:val="32"/>
        </w:rPr>
        <w:t>3</w:t>
      </w:r>
      <w:r>
        <w:rPr>
          <w:rFonts w:hint="eastAsia" w:ascii="仿宋_GB2312" w:hAnsi="仿宋" w:eastAsia="仿宋_GB2312" w:cs="仿宋_GB2312"/>
          <w:sz w:val="32"/>
          <w:szCs w:val="32"/>
        </w:rPr>
        <w:t>）、学校（单位）评选推荐、区教育局（直属学校、单位）初评、市教育局组织德育专家评审组复评、市教育局工作领导小组终评程序逐级进行。最终，根据复评总分，确定第二届“南京市德育工作带头人”候选人名单，经市教育局（市委教育工委）联席办公会议研究通</w:t>
      </w:r>
      <w:r>
        <w:rPr>
          <w:rFonts w:hint="eastAsia" w:ascii="仿宋_GB2312" w:hAnsi="Times" w:eastAsia="仿宋_GB2312" w:cs="仿宋_GB2312"/>
          <w:sz w:val="32"/>
          <w:szCs w:val="32"/>
        </w:rPr>
        <w:t>过后，对拟获评人员名单进行公示。</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五、荣誉与待遇</w:t>
      </w:r>
    </w:p>
    <w:p>
      <w:pPr>
        <w:widowControl/>
        <w:spacing w:line="480" w:lineRule="exact"/>
        <w:ind w:firstLine="640" w:firstLineChars="200"/>
        <w:textAlignment w:val="center"/>
        <w:rPr>
          <w:rFonts w:ascii="仿宋_GB2312" w:hAnsi="仿宋" w:eastAsia="仿宋_GB2312"/>
          <w:kern w:val="0"/>
          <w:sz w:val="32"/>
          <w:szCs w:val="32"/>
        </w:rPr>
      </w:pPr>
      <w:r>
        <w:rPr>
          <w:rFonts w:hint="eastAsia" w:ascii="仿宋_GB2312" w:hAnsi="仿宋" w:eastAsia="仿宋_GB2312" w:cs="仿宋_GB2312"/>
          <w:kern w:val="0"/>
          <w:sz w:val="32"/>
          <w:szCs w:val="32"/>
        </w:rPr>
        <w:t>（一）公示通过的教师，由市教育局授予“南京市德育工作带头人”荣誉称号并颁发荣誉证书。</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kern w:val="0"/>
          <w:sz w:val="32"/>
          <w:szCs w:val="32"/>
        </w:rPr>
        <w:t>（二）获评“南京市德育工作带头人”的教师享受“南京市学科</w:t>
      </w:r>
      <w:r>
        <w:rPr>
          <w:rFonts w:hint="eastAsia" w:ascii="仿宋_GB2312" w:hAnsi="仿宋" w:eastAsia="仿宋_GB2312" w:cs="仿宋_GB2312"/>
          <w:color w:val="000000"/>
          <w:kern w:val="0"/>
          <w:sz w:val="32"/>
          <w:szCs w:val="32"/>
        </w:rPr>
        <w:t>教学带头人”同等待遇。</w:t>
      </w:r>
    </w:p>
    <w:p>
      <w:pPr>
        <w:widowControl/>
        <w:spacing w:line="480" w:lineRule="exact"/>
        <w:ind w:firstLine="640" w:firstLineChars="200"/>
        <w:textAlignment w:val="center"/>
        <w:rPr>
          <w:rFonts w:ascii="黑体" w:hAnsi="黑体" w:eastAsia="黑体"/>
          <w:color w:val="000000"/>
          <w:kern w:val="0"/>
          <w:sz w:val="32"/>
          <w:szCs w:val="32"/>
        </w:rPr>
      </w:pPr>
      <w:r>
        <w:rPr>
          <w:rFonts w:hint="eastAsia" w:ascii="黑体" w:hAnsi="黑体" w:eastAsia="黑体" w:cs="黑体"/>
          <w:color w:val="000000"/>
          <w:kern w:val="0"/>
          <w:sz w:val="32"/>
          <w:szCs w:val="32"/>
        </w:rPr>
        <w:t>六、工作要求</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一）高度重视，加强领导。各区教育局、直属学校（单位）要高度重视本次评选活动，把评选活动作为推进本区、本校（园）德育队伍建设的重要契机，作为调动广大德育工作者，特别是班主任教师、幼儿园带班教师积极性的重要手段，作为提升办学品质的重要举措。切实加强对评选工作的领导，明确分工，专人负责，认真组织实施。</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二）坚持标准，确保质量。要严格按照评选标准，严格执行评选程序，本着实事求是的原则，“公开、公平、公正、择优”，确保评选质量。要严格把关，好中选优，宁缺毋滥。要充分发挥评选的正确导向作用，注重德育工作实绩，注重班级教育。</w:t>
      </w:r>
    </w:p>
    <w:p>
      <w:pPr>
        <w:widowControl/>
        <w:spacing w:line="480" w:lineRule="exact"/>
        <w:ind w:firstLine="640" w:firstLineChars="200"/>
        <w:textAlignment w:val="center"/>
        <w:rPr>
          <w:rFonts w:ascii="仿宋_GB2312" w:hAnsi="仿宋" w:eastAsia="仿宋_GB2312"/>
          <w:color w:val="000000"/>
          <w:sz w:val="32"/>
          <w:szCs w:val="32"/>
        </w:rPr>
      </w:pPr>
      <w:r>
        <w:rPr>
          <w:rFonts w:hint="eastAsia" w:ascii="仿宋_GB2312" w:hAnsi="仿宋" w:eastAsia="仿宋_GB2312" w:cs="仿宋_GB2312"/>
          <w:color w:val="000000"/>
          <w:kern w:val="0"/>
          <w:sz w:val="32"/>
          <w:szCs w:val="32"/>
        </w:rPr>
        <w:t>（三）严肃纪律，规范操作。在评选过程中，严格遵守评选纪律，按照规定程序规范操作。</w:t>
      </w:r>
      <w:r>
        <w:rPr>
          <w:rFonts w:hint="eastAsia" w:ascii="仿宋_GB2312" w:hAnsi="仿宋" w:eastAsia="仿宋_GB2312" w:cs="仿宋_GB2312"/>
          <w:color w:val="000000"/>
          <w:sz w:val="32"/>
          <w:szCs w:val="32"/>
        </w:rPr>
        <w:t>有《中小学教师违反职业道德行为处理办法》第四条中明令禁止行为的，一律不得推荐。在评选中，有伪造学历、资历、</w:t>
      </w:r>
      <w:r>
        <w:rPr>
          <w:rFonts w:hint="eastAsia" w:ascii="仿宋_GB2312" w:hAnsi="仿宋" w:eastAsia="仿宋_GB2312" w:cs="仿宋_GB2312"/>
          <w:color w:val="000000"/>
          <w:kern w:val="0"/>
          <w:sz w:val="32"/>
          <w:szCs w:val="32"/>
        </w:rPr>
        <w:t>业绩、荣誉，剽窃他人教科研成果，以及实施其他不正当手段影响评审工作并造成不良影响的，经查实一律严肃追究责任</w:t>
      </w:r>
      <w:r>
        <w:rPr>
          <w:rFonts w:hint="eastAsia" w:ascii="仿宋_GB2312" w:hAnsi="仿宋" w:eastAsia="仿宋_GB2312" w:cs="仿宋_GB2312"/>
          <w:color w:val="000000"/>
          <w:sz w:val="32"/>
          <w:szCs w:val="32"/>
        </w:rPr>
        <w:t>。</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（四）各区教育局、直属学校（单位）推荐的候选人数，不得突破本文件规定的名额。</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未尽事宜，请联系市教育局宣德处，电话：</w:t>
      </w:r>
      <w:r>
        <w:rPr>
          <w:rFonts w:ascii="仿宋_GB2312" w:hAnsi="仿宋" w:eastAsia="仿宋_GB2312" w:cs="仿宋_GB2312"/>
          <w:color w:val="000000"/>
          <w:kern w:val="0"/>
          <w:sz w:val="32"/>
          <w:szCs w:val="32"/>
        </w:rPr>
        <w:t>83639940</w:t>
      </w:r>
      <w:r>
        <w:rPr>
          <w:rFonts w:hint="eastAsia" w:ascii="仿宋_GB2312" w:hAnsi="仿宋" w:eastAsia="仿宋_GB2312" w:cs="仿宋_GB2312"/>
          <w:color w:val="000000"/>
          <w:kern w:val="0"/>
          <w:sz w:val="32"/>
          <w:szCs w:val="32"/>
        </w:rPr>
        <w:t>。</w:t>
      </w:r>
    </w:p>
    <w:p>
      <w:pPr>
        <w:widowControl/>
        <w:spacing w:line="480" w:lineRule="exact"/>
        <w:ind w:firstLine="640" w:firstLineChars="2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附件：</w:t>
      </w:r>
    </w:p>
    <w:p>
      <w:pPr>
        <w:widowControl/>
        <w:spacing w:line="480" w:lineRule="exact"/>
        <w:ind w:firstLine="640" w:firstLineChars="200"/>
        <w:textAlignment w:val="center"/>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第二届“南京市德育工作带头人”评选办法</w:t>
      </w:r>
    </w:p>
    <w:p>
      <w:pPr>
        <w:widowControl/>
        <w:spacing w:line="480" w:lineRule="exact"/>
        <w:ind w:firstLine="640" w:firstLineChars="200"/>
        <w:textAlignment w:val="center"/>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第二届“南京市德育工作带头人”推荐名额分配表</w:t>
      </w:r>
    </w:p>
    <w:p>
      <w:pPr>
        <w:widowControl/>
        <w:spacing w:line="480" w:lineRule="exact"/>
        <w:ind w:firstLine="640" w:firstLineChars="200"/>
        <w:textAlignment w:val="center"/>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第二届“南京市德育工作带头人”候选人申报表</w:t>
      </w:r>
    </w:p>
    <w:p>
      <w:pPr>
        <w:widowControl/>
        <w:spacing w:line="480" w:lineRule="exact"/>
        <w:ind w:firstLine="640" w:firstLineChars="200"/>
        <w:textAlignment w:val="center"/>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4.</w:t>
      </w:r>
      <w:r>
        <w:rPr>
          <w:rFonts w:hint="eastAsia" w:ascii="仿宋_GB2312" w:hAnsi="仿宋" w:eastAsia="仿宋_GB2312" w:cs="仿宋_GB2312"/>
          <w:color w:val="000000"/>
          <w:kern w:val="0"/>
          <w:sz w:val="32"/>
          <w:szCs w:val="32"/>
        </w:rPr>
        <w:t>第二届“南京市德育工作带头人”推荐人员汇总表</w:t>
      </w:r>
    </w:p>
    <w:p>
      <w:pPr>
        <w:widowControl/>
        <w:spacing w:line="460" w:lineRule="exact"/>
        <w:ind w:firstLine="5760" w:firstLineChars="1800"/>
        <w:textAlignment w:val="center"/>
        <w:rPr>
          <w:rFonts w:ascii="仿宋_GB2312" w:hAnsi="仿宋" w:eastAsia="仿宋_GB2312"/>
          <w:color w:val="000000"/>
          <w:kern w:val="0"/>
          <w:sz w:val="32"/>
          <w:szCs w:val="32"/>
        </w:rPr>
      </w:pPr>
    </w:p>
    <w:p>
      <w:pPr>
        <w:widowControl/>
        <w:spacing w:line="460" w:lineRule="exact"/>
        <w:ind w:firstLine="5760" w:firstLineChars="1800"/>
        <w:textAlignment w:val="center"/>
        <w:rPr>
          <w:rFonts w:ascii="仿宋_GB2312" w:hAnsi="仿宋" w:eastAsia="仿宋_GB2312"/>
          <w:color w:val="000000"/>
          <w:kern w:val="0"/>
          <w:sz w:val="32"/>
          <w:szCs w:val="32"/>
        </w:rPr>
      </w:pPr>
    </w:p>
    <w:p>
      <w:pPr>
        <w:widowControl/>
        <w:spacing w:line="460" w:lineRule="exact"/>
        <w:ind w:firstLine="5760" w:firstLineChars="1800"/>
        <w:textAlignment w:val="center"/>
        <w:rPr>
          <w:rFonts w:ascii="仿宋_GB2312" w:hAnsi="仿宋" w:eastAsia="仿宋_GB2312"/>
          <w:color w:val="000000"/>
          <w:kern w:val="0"/>
          <w:sz w:val="32"/>
          <w:szCs w:val="32"/>
        </w:rPr>
      </w:pPr>
    </w:p>
    <w:p>
      <w:pPr>
        <w:widowControl/>
        <w:spacing w:line="460" w:lineRule="exact"/>
        <w:ind w:firstLine="5760" w:firstLineChars="1800"/>
        <w:textAlignment w:val="center"/>
        <w:rPr>
          <w:rFonts w:ascii="仿宋_GB2312" w:hAnsi="仿宋" w:eastAsia="仿宋_GB2312"/>
          <w:color w:val="000000"/>
          <w:kern w:val="0"/>
          <w:sz w:val="32"/>
          <w:szCs w:val="32"/>
        </w:rPr>
      </w:pPr>
    </w:p>
    <w:p>
      <w:pPr>
        <w:widowControl/>
        <w:spacing w:line="460" w:lineRule="exact"/>
        <w:ind w:firstLine="5760" w:firstLineChars="1800"/>
        <w:textAlignment w:val="center"/>
        <w:rPr>
          <w:rFonts w:ascii="仿宋_GB2312" w:hAnsi="仿宋" w:eastAsia="仿宋_GB2312"/>
          <w:color w:val="000000"/>
          <w:kern w:val="0"/>
          <w:sz w:val="32"/>
          <w:szCs w:val="32"/>
        </w:rPr>
      </w:pPr>
    </w:p>
    <w:p>
      <w:pPr>
        <w:widowControl/>
        <w:spacing w:line="460" w:lineRule="exact"/>
        <w:ind w:firstLine="5760" w:firstLineChars="180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南京市教育局</w:t>
      </w:r>
    </w:p>
    <w:p>
      <w:pPr>
        <w:widowControl/>
        <w:spacing w:line="460" w:lineRule="exact"/>
        <w:ind w:right="640"/>
        <w:jc w:val="right"/>
        <w:textAlignment w:val="center"/>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2018</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5</w:t>
      </w:r>
      <w:r>
        <w:rPr>
          <w:rFonts w:hint="eastAsia" w:ascii="仿宋_GB2312" w:hAnsi="仿宋" w:eastAsia="仿宋_GB2312" w:cs="仿宋_GB2312"/>
          <w:color w:val="000000"/>
          <w:kern w:val="0"/>
          <w:sz w:val="32"/>
          <w:szCs w:val="32"/>
        </w:rPr>
        <w:t>日</w:t>
      </w:r>
    </w:p>
    <w:p>
      <w:pPr>
        <w:widowControl/>
        <w:spacing w:line="460" w:lineRule="exact"/>
        <w:ind w:right="1280"/>
        <w:textAlignment w:val="center"/>
        <w:rPr>
          <w:rFonts w:ascii="仿宋_GB2312" w:hAnsi="仿宋" w:eastAsia="仿宋_GB2312"/>
          <w:color w:val="000000"/>
          <w:kern w:val="0"/>
          <w:sz w:val="32"/>
          <w:szCs w:val="32"/>
        </w:rPr>
      </w:pPr>
    </w:p>
    <w:p>
      <w:pPr>
        <w:widowControl/>
        <w:spacing w:line="460" w:lineRule="exact"/>
        <w:ind w:right="1280"/>
        <w:textAlignment w:val="center"/>
        <w:rPr>
          <w:rFonts w:ascii="仿宋_GB2312" w:hAnsi="仿宋" w:eastAsia="仿宋_GB2312"/>
          <w:color w:val="000000"/>
          <w:kern w:val="0"/>
          <w:sz w:val="32"/>
          <w:szCs w:val="32"/>
        </w:rPr>
      </w:pPr>
    </w:p>
    <w:p>
      <w:pPr>
        <w:widowControl/>
        <w:spacing w:line="460" w:lineRule="exact"/>
        <w:ind w:right="1280"/>
        <w:textAlignment w:val="center"/>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（此件公开发布）</w:t>
      </w:r>
    </w:p>
    <w:p>
      <w:pPr>
        <w:widowControl/>
        <w:spacing w:line="480" w:lineRule="exact"/>
        <w:textAlignment w:val="center"/>
        <w:rPr>
          <w:rFonts w:ascii="仿宋_GB2312" w:hAnsi="仿宋" w:eastAsia="仿宋_GB2312" w:cs="仿宋_GB2312"/>
          <w:color w:val="000000"/>
          <w:kern w:val="0"/>
          <w:sz w:val="32"/>
          <w:szCs w:val="32"/>
        </w:rPr>
      </w:pPr>
      <w:r>
        <w:rPr>
          <w:rFonts w:ascii="??_GB2312" w:hAnsi="仿宋" w:eastAsia="Times New Roman"/>
          <w:color w:val="000000"/>
          <w:kern w:val="0"/>
          <w:sz w:val="32"/>
          <w:szCs w:val="32"/>
        </w:rPr>
        <w:br w:type="page"/>
      </w: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1</w:t>
      </w:r>
    </w:p>
    <w:p>
      <w:pPr>
        <w:widowControl/>
        <w:spacing w:line="500" w:lineRule="exact"/>
        <w:textAlignment w:val="center"/>
        <w:rPr>
          <w:rFonts w:ascii="??_GB2312" w:hAnsi="仿宋" w:eastAsia="Times New Roman"/>
          <w:color w:val="000000"/>
          <w:kern w:val="0"/>
          <w:sz w:val="32"/>
          <w:szCs w:val="32"/>
        </w:rPr>
      </w:pPr>
    </w:p>
    <w:p>
      <w:pPr>
        <w:widowControl/>
        <w:spacing w:line="500" w:lineRule="exact"/>
        <w:jc w:val="center"/>
        <w:textAlignment w:val="center"/>
        <w:rPr>
          <w:rFonts w:ascii="方正大标宋简体" w:hAnsi="黑体" w:eastAsia="方正大标宋简体"/>
          <w:kern w:val="0"/>
          <w:sz w:val="36"/>
          <w:szCs w:val="36"/>
        </w:rPr>
      </w:pPr>
      <w:r>
        <w:rPr>
          <w:rFonts w:hint="eastAsia" w:ascii="方正大标宋简体" w:hAnsi="黑体" w:eastAsia="方正大标宋简体" w:cs="方正大标宋简体"/>
          <w:kern w:val="0"/>
          <w:sz w:val="36"/>
          <w:szCs w:val="36"/>
        </w:rPr>
        <w:t>第二届“南京市德育工作带头人”评选办法</w:t>
      </w:r>
    </w:p>
    <w:p>
      <w:pPr>
        <w:widowControl/>
        <w:spacing w:line="500" w:lineRule="exact"/>
        <w:jc w:val="center"/>
        <w:textAlignment w:val="center"/>
        <w:rPr>
          <w:rFonts w:ascii="黑体" w:hAnsi="黑体" w:eastAsia="黑体"/>
          <w:kern w:val="0"/>
          <w:sz w:val="32"/>
          <w:szCs w:val="32"/>
        </w:rPr>
      </w:pPr>
    </w:p>
    <w:p>
      <w:pPr>
        <w:widowControl/>
        <w:spacing w:line="480" w:lineRule="exact"/>
        <w:ind w:firstLine="640"/>
        <w:textAlignment w:val="center"/>
        <w:rPr>
          <w:rFonts w:ascii="黑体" w:hAnsi="黑体" w:eastAsia="黑体"/>
          <w:kern w:val="0"/>
          <w:sz w:val="32"/>
          <w:szCs w:val="32"/>
        </w:rPr>
      </w:pPr>
      <w:r>
        <w:rPr>
          <w:rFonts w:hint="eastAsia" w:ascii="黑体" w:hAnsi="黑体" w:eastAsia="黑体" w:cs="黑体"/>
          <w:kern w:val="0"/>
          <w:sz w:val="32"/>
          <w:szCs w:val="32"/>
        </w:rPr>
        <w:t>一、具体评选对象</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sz w:val="32"/>
          <w:szCs w:val="32"/>
        </w:rPr>
        <w:t>班主任（不含副班主任、社团指导教师）、幼儿园带班教师、德育管理者（含分管德育工作的校级园级领导、德育处等学生工作部门负责人、</w:t>
      </w:r>
      <w:r>
        <w:rPr>
          <w:rFonts w:hint="eastAsia" w:ascii="仿宋_GB2312" w:hAnsi="仿宋" w:eastAsia="仿宋_GB2312" w:cs="仿宋_GB2312"/>
          <w:color w:val="000000"/>
          <w:sz w:val="32"/>
          <w:szCs w:val="32"/>
        </w:rPr>
        <w:t>共青团和少先队负责人）、德育教科研人员。</w:t>
      </w:r>
    </w:p>
    <w:p>
      <w:pPr>
        <w:widowControl/>
        <w:spacing w:line="480" w:lineRule="exact"/>
        <w:ind w:firstLine="640"/>
        <w:textAlignment w:val="center"/>
        <w:rPr>
          <w:rFonts w:ascii="黑体" w:hAnsi="黑体" w:eastAsia="黑体"/>
          <w:kern w:val="0"/>
          <w:sz w:val="32"/>
          <w:szCs w:val="32"/>
        </w:rPr>
      </w:pPr>
      <w:r>
        <w:rPr>
          <w:rFonts w:hint="eastAsia" w:ascii="黑体" w:hAnsi="黑体" w:eastAsia="黑体" w:cs="黑体"/>
          <w:kern w:val="0"/>
          <w:sz w:val="32"/>
          <w:szCs w:val="32"/>
        </w:rPr>
        <w:t>二、德育工作和科研要求</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color w:val="000000"/>
          <w:sz w:val="32"/>
          <w:szCs w:val="32"/>
        </w:rPr>
        <w:t>（一）德育理论和业务水平高。有系统、扎实的德育理论基础，熟悉德育工作政策、规律和青少年儿童身心发展规律，掌握教育学、心理学、班级管理、德育课程实施、家校（园）共育等德育工作知识技能，形成鲜明的工作特色和教育风格，在德育工作中成绩突出，起到示范带头作用。</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color w:val="000000"/>
          <w:sz w:val="32"/>
          <w:szCs w:val="32"/>
        </w:rPr>
        <w:t>（二）德育工作实绩突出。有很强的组织管理能力，认真履行岗位职责，在行政管理、班级管理、心理教育、开展德育科研、家校（园）共育、开展研究等方面成绩优异，指导和推动区、校（园）德育工作形成特色。具体要求为：</w:t>
      </w:r>
    </w:p>
    <w:p>
      <w:pPr>
        <w:widowControl/>
        <w:spacing w:line="48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班主任教师所带班级的常规考核在校内稳居前列，班级整体教学质量优异或推进显著；在转化后进生或帮助有特殊困难学生成长方面成果显著；在家校（园）共育工作中成绩突出；积极组织和指导班级学生参与教育主管部门组织的各项德育活动，并取得优异成绩；所带班级近五年来无犯罪和重大安全责任事故；学生和家长满意度不低于</w:t>
      </w:r>
      <w:r>
        <w:rPr>
          <w:rFonts w:ascii="仿宋_GB2312" w:hAnsi="仿宋" w:eastAsia="仿宋_GB2312" w:cs="仿宋_GB2312"/>
          <w:color w:val="000000"/>
          <w:sz w:val="32"/>
          <w:szCs w:val="32"/>
        </w:rPr>
        <w:t>95%</w:t>
      </w:r>
      <w:r>
        <w:rPr>
          <w:rFonts w:hint="eastAsia" w:ascii="仿宋_GB2312" w:hAnsi="仿宋" w:eastAsia="仿宋_GB2312" w:cs="仿宋_GB2312"/>
          <w:color w:val="000000"/>
          <w:sz w:val="32"/>
          <w:szCs w:val="32"/>
        </w:rPr>
        <w:t>。获得“优秀班主任”或在班主任基本功竞赛中获奖者优先推荐。</w:t>
      </w:r>
    </w:p>
    <w:p>
      <w:pPr>
        <w:tabs>
          <w:tab w:val="left" w:pos="0"/>
        </w:tabs>
        <w:spacing w:line="480" w:lineRule="exact"/>
        <w:rPr>
          <w:rFonts w:ascii="仿宋_GB2312" w:hAnsi="仿宋" w:eastAsia="仿宋_GB2312"/>
          <w:color w:val="000000"/>
          <w:sz w:val="32"/>
          <w:szCs w:val="32"/>
        </w:rPr>
      </w:pPr>
      <w:r>
        <w:rPr>
          <w:rFonts w:ascii="仿宋_GB2312" w:hAnsi="仿宋" w:eastAsia="仿宋_GB2312" w:cs="仿宋_GB2312"/>
          <w:color w:val="000000"/>
          <w:sz w:val="32"/>
          <w:szCs w:val="32"/>
        </w:rPr>
        <w:t xml:space="preserve"> 2.</w:t>
      </w:r>
      <w:r>
        <w:rPr>
          <w:rFonts w:hint="eastAsia" w:ascii="仿宋_GB2312" w:hAnsi="仿宋" w:eastAsia="仿宋_GB2312" w:cs="仿宋_GB2312"/>
          <w:color w:val="000000"/>
          <w:sz w:val="32"/>
          <w:szCs w:val="32"/>
        </w:rPr>
        <w:t>德育管理者在德育管理、共青团、少先队工作、儿童文明礼仪养成教育等方面成效显著，受到学生、家长及教师好评；在学校德育工作整体筹划、班主任队伍建设、德育管理制度建设、班主任研训活动开展等方面有创新举措、效果良好；积极组织和指导学生参与教育主管部门组织的各项德育活动，并取得优异成绩；所在学校在区域学校发展水平考核的德育评估中位居前列；所在学校近五年来无犯罪和重大安全责任事故。获得过“德育创新奖”或所在学校积极承</w:t>
      </w:r>
      <w:r>
        <w:rPr>
          <w:rFonts w:hint="eastAsia" w:ascii="仿宋_GB2312" w:hAnsi="仿宋" w:eastAsia="仿宋_GB2312" w:cs="仿宋_GB2312"/>
          <w:color w:val="000000"/>
          <w:kern w:val="0"/>
          <w:sz w:val="32"/>
          <w:szCs w:val="32"/>
        </w:rPr>
        <w:t>接</w:t>
      </w:r>
      <w:r>
        <w:rPr>
          <w:rFonts w:hint="eastAsia" w:ascii="仿宋_GB2312" w:hAnsi="仿宋" w:eastAsia="仿宋_GB2312" w:cs="仿宋_GB2312"/>
          <w:color w:val="000000"/>
          <w:sz w:val="32"/>
          <w:szCs w:val="32"/>
        </w:rPr>
        <w:t>教育主管部门德育项目者优先推荐。</w:t>
      </w:r>
    </w:p>
    <w:p>
      <w:pPr>
        <w:tabs>
          <w:tab w:val="left" w:pos="0"/>
        </w:tabs>
        <w:spacing w:line="480" w:lineRule="exact"/>
        <w:ind w:firstLine="640" w:firstLineChars="200"/>
        <w:rPr>
          <w:rFonts w:ascii="仿宋_GB2312" w:hAnsi="仿宋" w:eastAsia="仿宋_GB2312"/>
          <w:color w:val="000000"/>
          <w:kern w:val="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德育教科研人员积极围绕教育中心工作，扎实开展符合德育实践的教科研和管理工作，至少有</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项研究成果在区级及以上范围推广应用，指导德育工作实践。积极承接教育主管部门德育项目者优</w:t>
      </w:r>
      <w:r>
        <w:rPr>
          <w:rFonts w:hint="eastAsia" w:ascii="仿宋_GB2312" w:hAnsi="仿宋" w:eastAsia="仿宋_GB2312" w:cs="仿宋_GB2312"/>
          <w:color w:val="000000"/>
          <w:kern w:val="0"/>
          <w:sz w:val="32"/>
          <w:szCs w:val="32"/>
        </w:rPr>
        <w:t>先推荐。</w:t>
      </w:r>
    </w:p>
    <w:p>
      <w:pPr>
        <w:tabs>
          <w:tab w:val="left" w:pos="0"/>
        </w:tabs>
        <w:spacing w:line="480" w:lineRule="exact"/>
        <w:ind w:firstLine="640" w:firstLineChars="200"/>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（三）德育科研能力强。具有较强的儿童教育与德育创新意识和科研能力，能掌握德育发展的最新动态，积极主动参与德育科研工作，并取得显著成果。须符合下列三项条件中的两项：</w:t>
      </w:r>
    </w:p>
    <w:p>
      <w:pPr>
        <w:tabs>
          <w:tab w:val="left" w:pos="0"/>
        </w:tabs>
        <w:spacing w:line="48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在</w:t>
      </w:r>
      <w:r>
        <w:rPr>
          <w:rFonts w:ascii="仿宋_GB2312" w:hAnsi="仿宋" w:eastAsia="仿宋_GB2312" w:cs="仿宋_GB2312"/>
          <w:color w:val="000000"/>
          <w:kern w:val="0"/>
          <w:sz w:val="32"/>
          <w:szCs w:val="32"/>
        </w:rPr>
        <w:t>2012</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日至</w:t>
      </w:r>
      <w:r>
        <w:rPr>
          <w:rFonts w:ascii="仿宋_GB2312" w:hAnsi="仿宋" w:eastAsia="仿宋_GB2312" w:cs="仿宋_GB2312"/>
          <w:color w:val="000000"/>
          <w:kern w:val="0"/>
          <w:sz w:val="32"/>
          <w:szCs w:val="32"/>
        </w:rPr>
        <w:t>2017</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12</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31</w:t>
      </w:r>
      <w:r>
        <w:rPr>
          <w:rFonts w:hint="eastAsia" w:ascii="仿宋_GB2312" w:hAnsi="仿宋" w:eastAsia="仿宋_GB2312" w:cs="仿宋_GB2312"/>
          <w:color w:val="000000"/>
          <w:kern w:val="0"/>
          <w:sz w:val="32"/>
          <w:szCs w:val="32"/>
        </w:rPr>
        <w:t>日期间，开设区级及以上班会（主题活动）研究课、示范课或德育讲座</w:t>
      </w:r>
      <w:r>
        <w:rPr>
          <w:rFonts w:ascii="仿宋_GB2312" w:hAnsi="仿宋" w:eastAsia="仿宋_GB2312" w:cs="仿宋_GB2312"/>
          <w:color w:val="000000"/>
          <w:kern w:val="0"/>
          <w:sz w:val="32"/>
          <w:szCs w:val="32"/>
        </w:rPr>
        <w:t>4</w:t>
      </w:r>
      <w:r>
        <w:rPr>
          <w:rFonts w:hint="eastAsia" w:ascii="仿宋_GB2312" w:hAnsi="仿宋" w:eastAsia="仿宋_GB2312" w:cs="仿宋_GB2312"/>
          <w:color w:val="000000"/>
          <w:kern w:val="0"/>
          <w:sz w:val="32"/>
          <w:szCs w:val="32"/>
        </w:rPr>
        <w:t>次及以上；</w:t>
      </w:r>
      <w:r>
        <w:rPr>
          <w:rFonts w:hint="eastAsia" w:ascii="仿宋_GB2312" w:hAnsi="仿宋" w:eastAsia="仿宋_GB2312" w:cs="仿宋_GB2312"/>
          <w:color w:val="000000"/>
          <w:sz w:val="32"/>
          <w:szCs w:val="32"/>
        </w:rPr>
        <w:t>主持或参与过市级及以上德育科研项目（作者署名在前五），研究成果经评审鉴定</w:t>
      </w:r>
      <w:r>
        <w:rPr>
          <w:rFonts w:hint="eastAsia" w:ascii="仿宋_GB2312" w:hAnsi="仿宋" w:eastAsia="仿宋_GB2312" w:cs="仿宋_GB2312"/>
          <w:color w:val="000000"/>
          <w:kern w:val="0"/>
          <w:sz w:val="32"/>
          <w:szCs w:val="32"/>
        </w:rPr>
        <w:t>具有实践指导意义和推广价值</w:t>
      </w:r>
      <w:r>
        <w:rPr>
          <w:rFonts w:hint="eastAsia" w:ascii="仿宋_GB2312" w:hAnsi="仿宋" w:eastAsia="仿宋_GB2312" w:cs="仿宋_GB2312"/>
          <w:color w:val="000000"/>
          <w:sz w:val="32"/>
          <w:szCs w:val="32"/>
        </w:rPr>
        <w:t>。</w:t>
      </w:r>
    </w:p>
    <w:p>
      <w:pPr>
        <w:tabs>
          <w:tab w:val="left" w:pos="0"/>
        </w:tabs>
        <w:spacing w:line="48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kern w:val="0"/>
          <w:sz w:val="32"/>
          <w:szCs w:val="32"/>
        </w:rPr>
        <w:t>在</w:t>
      </w:r>
      <w:r>
        <w:rPr>
          <w:rFonts w:ascii="仿宋_GB2312" w:hAnsi="仿宋" w:eastAsia="仿宋_GB2312" w:cs="仿宋_GB2312"/>
          <w:color w:val="000000"/>
          <w:kern w:val="0"/>
          <w:sz w:val="32"/>
          <w:szCs w:val="32"/>
        </w:rPr>
        <w:t>2012</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日至</w:t>
      </w:r>
      <w:r>
        <w:rPr>
          <w:rFonts w:ascii="仿宋_GB2312" w:hAnsi="仿宋" w:eastAsia="仿宋_GB2312" w:cs="仿宋_GB2312"/>
          <w:color w:val="000000"/>
          <w:kern w:val="0"/>
          <w:sz w:val="32"/>
          <w:szCs w:val="32"/>
        </w:rPr>
        <w:t>2017</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12</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31</w:t>
      </w:r>
      <w:r>
        <w:rPr>
          <w:rFonts w:hint="eastAsia" w:ascii="仿宋_GB2312" w:hAnsi="仿宋" w:eastAsia="仿宋_GB2312" w:cs="仿宋_GB2312"/>
          <w:color w:val="000000"/>
          <w:kern w:val="0"/>
          <w:sz w:val="32"/>
          <w:szCs w:val="32"/>
        </w:rPr>
        <w:t>日期间</w:t>
      </w:r>
      <w:r>
        <w:rPr>
          <w:rFonts w:hint="eastAsia" w:ascii="仿宋_GB2312" w:hAnsi="仿宋" w:eastAsia="仿宋_GB2312" w:cs="仿宋_GB2312"/>
          <w:color w:val="000000"/>
          <w:sz w:val="32"/>
          <w:szCs w:val="32"/>
        </w:rPr>
        <w:t>，撰写经评审鉴定达到“南京市德育工作带头人”要求的德育（观察儿童情感与社会性发展）案例或论文</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篇：其中至少须有</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篇是独立发表在省级及以上教育期刊上（刊物须有</w:t>
      </w:r>
      <w:r>
        <w:rPr>
          <w:rFonts w:ascii="仿宋_GB2312" w:hAnsi="仿宋" w:eastAsia="仿宋_GB2312" w:cs="仿宋_GB2312"/>
          <w:color w:val="000000"/>
          <w:sz w:val="32"/>
          <w:szCs w:val="32"/>
        </w:rPr>
        <w:t>ISSN</w:t>
      </w:r>
      <w:r>
        <w:rPr>
          <w:rFonts w:hint="eastAsia" w:ascii="仿宋_GB2312" w:hAnsi="仿宋" w:eastAsia="仿宋_GB2312" w:cs="仿宋_GB2312"/>
          <w:color w:val="000000"/>
          <w:sz w:val="32"/>
          <w:szCs w:val="32"/>
        </w:rPr>
        <w:t>或</w:t>
      </w:r>
      <w:r>
        <w:rPr>
          <w:rFonts w:ascii="仿宋_GB2312" w:hAnsi="仿宋" w:eastAsia="仿宋_GB2312" w:cs="仿宋_GB2312"/>
          <w:color w:val="000000"/>
          <w:sz w:val="32"/>
          <w:szCs w:val="32"/>
        </w:rPr>
        <w:t>CN</w:t>
      </w:r>
      <w:r>
        <w:rPr>
          <w:rFonts w:hint="eastAsia" w:ascii="仿宋_GB2312" w:hAnsi="仿宋" w:eastAsia="仿宋_GB2312" w:cs="仿宋_GB2312"/>
          <w:color w:val="000000"/>
          <w:sz w:val="32"/>
          <w:szCs w:val="32"/>
        </w:rPr>
        <w:t>刊号）；或有</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篇在教育主管部门组织的案例或论文评比中获市级一等奖或省级二等奖及以上；德育教科研人员至少须有</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篇是独立发表在省级及以上教育期刊上。</w:t>
      </w:r>
    </w:p>
    <w:p>
      <w:pPr>
        <w:tabs>
          <w:tab w:val="left" w:pos="0"/>
        </w:tabs>
        <w:spacing w:line="48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kern w:val="0"/>
          <w:sz w:val="32"/>
          <w:szCs w:val="32"/>
        </w:rPr>
        <w:t>在</w:t>
      </w:r>
      <w:r>
        <w:rPr>
          <w:rFonts w:ascii="仿宋_GB2312" w:hAnsi="仿宋" w:eastAsia="仿宋_GB2312" w:cs="仿宋_GB2312"/>
          <w:color w:val="000000"/>
          <w:kern w:val="0"/>
          <w:sz w:val="32"/>
          <w:szCs w:val="32"/>
        </w:rPr>
        <w:t>2012</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日至</w:t>
      </w:r>
      <w:r>
        <w:rPr>
          <w:rFonts w:ascii="仿宋_GB2312" w:hAnsi="仿宋" w:eastAsia="仿宋_GB2312" w:cs="仿宋_GB2312"/>
          <w:color w:val="000000"/>
          <w:kern w:val="0"/>
          <w:sz w:val="32"/>
          <w:szCs w:val="32"/>
        </w:rPr>
        <w:t>2017</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12</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31</w:t>
      </w:r>
      <w:r>
        <w:rPr>
          <w:rFonts w:hint="eastAsia" w:ascii="仿宋_GB2312" w:hAnsi="仿宋" w:eastAsia="仿宋_GB2312" w:cs="仿宋_GB2312"/>
          <w:color w:val="000000"/>
          <w:kern w:val="0"/>
          <w:sz w:val="32"/>
          <w:szCs w:val="32"/>
        </w:rPr>
        <w:t>日期间</w:t>
      </w:r>
      <w:r>
        <w:rPr>
          <w:rFonts w:hint="eastAsia" w:ascii="仿宋_GB2312" w:hAnsi="仿宋" w:eastAsia="仿宋_GB2312" w:cs="仿宋_GB2312"/>
          <w:color w:val="000000"/>
          <w:sz w:val="32"/>
          <w:szCs w:val="32"/>
        </w:rPr>
        <w:t>，参加市级及以上（幼儿园原则上放宽到区级及以上）教育主管部门组编并正式出版的德育有关教材（幼儿园社会教育、心理教育）、案例汇编、经验推广等资料的撰写（本人撰写字数不少于全书的五分之一）；或独立出版或参与编著德育类学术著作</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部（本人撰写字数不少于全书的五分之一）。</w:t>
      </w:r>
    </w:p>
    <w:p>
      <w:pPr>
        <w:tabs>
          <w:tab w:val="left" w:pos="0"/>
        </w:tabs>
        <w:spacing w:line="480" w:lineRule="exact"/>
        <w:ind w:left="1"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（四）示范带头作用大。有计划地对青年教师进行德育工作指导，在</w:t>
      </w:r>
      <w:r>
        <w:rPr>
          <w:rFonts w:ascii="仿宋_GB2312" w:hAnsi="仿宋" w:eastAsia="仿宋_GB2312" w:cs="仿宋_GB2312"/>
          <w:color w:val="000000"/>
          <w:sz w:val="32"/>
          <w:szCs w:val="32"/>
        </w:rPr>
        <w:t>2014</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日至</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日期间，每学年听被指导青年教师班会课或有关德育活动不少于</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节（次），且被指导教师进步明显。积极组织或参与各级德育研训活动，主持校级及以上班主任工作室（德育名师工作室）或德育中心组，定期开展活动者优先推荐。</w:t>
      </w:r>
    </w:p>
    <w:p>
      <w:pPr>
        <w:widowControl/>
        <w:spacing w:line="480" w:lineRule="exact"/>
        <w:ind w:firstLine="640" w:firstLineChars="200"/>
        <w:textAlignment w:val="center"/>
        <w:rPr>
          <w:rFonts w:ascii="黑体" w:hAnsi="黑体" w:eastAsia="黑体"/>
          <w:kern w:val="0"/>
          <w:sz w:val="32"/>
          <w:szCs w:val="32"/>
        </w:rPr>
      </w:pPr>
      <w:r>
        <w:rPr>
          <w:rFonts w:hint="eastAsia" w:ascii="黑体" w:hAnsi="黑体" w:eastAsia="黑体" w:cs="黑体"/>
          <w:kern w:val="0"/>
          <w:sz w:val="32"/>
          <w:szCs w:val="32"/>
        </w:rPr>
        <w:t>三、具体评选程序</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（一）个人申报和学校（单位）评选推荐</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sz w:val="32"/>
          <w:szCs w:val="32"/>
        </w:rPr>
        <w:t>符合评选条件者可以向学校（单位）申报，各学校（单位）在个人申报的基础上对照评选条件，充分酝酿，广泛听取意见，通过个人述</w:t>
      </w:r>
      <w:r>
        <w:rPr>
          <w:rFonts w:hint="eastAsia" w:ascii="仿宋_GB2312" w:hAnsi="仿宋" w:eastAsia="仿宋_GB2312" w:cs="仿宋_GB2312"/>
          <w:color w:val="000000"/>
          <w:sz w:val="32"/>
          <w:szCs w:val="32"/>
        </w:rPr>
        <w:t>职、材料评审、德育工作业绩考核、群众评议等办法，提出候选人建议名单，并在学校（单位）内公示一周。各学校于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日前向区教育局报送候选人推荐名单和材料。</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（二）区教育局（直属学校、单位）初评</w:t>
      </w:r>
    </w:p>
    <w:p>
      <w:pPr>
        <w:widowControl/>
        <w:spacing w:line="480" w:lineRule="exact"/>
        <w:rPr>
          <w:rFonts w:ascii="仿宋_GB2312" w:hAnsi="仿宋" w:eastAsia="仿宋_GB2312"/>
          <w:color w:val="000000"/>
          <w:sz w:val="32"/>
          <w:szCs w:val="32"/>
        </w:rPr>
      </w:pP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各区教育局组建专门的评选工作小组，根据评选条件，深入学校，通过召开座谈会、个别访谈、民意测评、查看备课（听课）笔记、审阅论文论著等形式，对学校推荐的候选人进行全面考评，特别要注重对德育工作实绩的考评。根据考评情况，区教育局评选工作小组集体讨论确定候选人名单，并在候选人所在学校进行公示。市直属学校（单位）依据评选条件，参照上述办法进行初评。各区教育局（直属学校、单位）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日前按照推荐名额数</w:t>
      </w:r>
      <w:r>
        <w:rPr>
          <w:rFonts w:hint="eastAsia" w:ascii="仿宋_GB2312" w:hAnsi="仿宋" w:eastAsia="仿宋_GB2312" w:cs="仿宋_GB2312"/>
          <w:sz w:val="32"/>
          <w:szCs w:val="32"/>
        </w:rPr>
        <w:t>，将《第二届“南京市德育工作带头人”候选人申报表》（附件</w:t>
      </w:r>
      <w:r>
        <w:rPr>
          <w:rFonts w:ascii="仿宋_GB2312" w:hAnsi="仿宋" w:eastAsia="仿宋_GB2312" w:cs="仿宋_GB2312"/>
          <w:sz w:val="32"/>
          <w:szCs w:val="32"/>
        </w:rPr>
        <w:t>3</w:t>
      </w:r>
      <w:r>
        <w:rPr>
          <w:rFonts w:hint="eastAsia" w:ascii="仿宋_GB2312" w:hAnsi="仿宋" w:eastAsia="仿宋_GB2312" w:cs="仿宋_GB2312"/>
          <w:sz w:val="32"/>
          <w:szCs w:val="32"/>
        </w:rPr>
        <w:t>）和《第二届“南京市德育工作带头人”推荐人员汇总表》（附件</w:t>
      </w:r>
      <w:r>
        <w:rPr>
          <w:rFonts w:ascii="仿宋_GB2312" w:hAnsi="仿宋" w:eastAsia="仿宋_GB2312" w:cs="仿宋_GB2312"/>
          <w:sz w:val="32"/>
          <w:szCs w:val="32"/>
        </w:rPr>
        <w:t>4</w:t>
      </w:r>
      <w:r>
        <w:rPr>
          <w:rFonts w:hint="eastAsia" w:ascii="仿宋_GB2312" w:hAnsi="仿宋" w:eastAsia="仿宋_GB2312" w:cs="仿宋_GB2312"/>
          <w:sz w:val="32"/>
          <w:szCs w:val="32"/>
        </w:rPr>
        <w:t>）</w:t>
      </w:r>
      <w:r>
        <w:fldChar w:fldCharType="begin"/>
      </w:r>
      <w:r>
        <w:instrText xml:space="preserve"> HYPERLINK "mailto:发送至评选专用邮箱xcydydd@163.com" </w:instrText>
      </w:r>
      <w:r>
        <w:fldChar w:fldCharType="separate"/>
      </w:r>
      <w:r>
        <w:rPr>
          <w:rFonts w:hint="eastAsia" w:ascii="仿宋_GB2312" w:hAnsi="仿宋" w:eastAsia="仿宋_GB2312" w:cs="仿宋_GB2312"/>
          <w:sz w:val="32"/>
          <w:szCs w:val="32"/>
        </w:rPr>
        <w:t>发送至评选专用邮箱</w:t>
      </w:r>
      <w:r>
        <w:rPr>
          <w:rFonts w:ascii="仿宋_GB2312" w:hAnsi="仿宋" w:eastAsia="仿宋_GB2312" w:cs="仿宋_GB2312"/>
          <w:sz w:val="32"/>
          <w:szCs w:val="32"/>
        </w:rPr>
        <w:t>dygzdtr@163.com</w:t>
      </w:r>
      <w:r>
        <w:rPr>
          <w:rFonts w:ascii="仿宋_GB2312" w:hAnsi="仿宋" w:eastAsia="仿宋_GB2312" w:cs="仿宋_GB2312"/>
          <w:sz w:val="32"/>
          <w:szCs w:val="32"/>
        </w:rPr>
        <w:fldChar w:fldCharType="end"/>
      </w:r>
      <w:r>
        <w:rPr>
          <w:rFonts w:hint="eastAsia" w:ascii="仿宋_GB2312" w:hAnsi="仿宋" w:eastAsia="仿宋_GB2312" w:cs="仿宋_GB2312"/>
          <w:sz w:val="32"/>
          <w:szCs w:val="32"/>
        </w:rPr>
        <w:t>，</w:t>
      </w:r>
      <w:r>
        <w:rPr>
          <w:rFonts w:hint="eastAsia" w:ascii="仿宋_GB2312" w:hAnsi="仿宋" w:eastAsia="仿宋_GB2312" w:cs="仿宋_GB2312"/>
          <w:color w:val="000000"/>
          <w:sz w:val="32"/>
          <w:szCs w:val="32"/>
        </w:rPr>
        <w:t>并将候选人申报表和推荐人员汇总表纸质稿（加盖区教育局、直属学校或单位公章</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和候选人其他材料报至市教科所儿童发展与德育研究中心（地址：游府西街</w:t>
      </w:r>
      <w:r>
        <w:rPr>
          <w:rFonts w:ascii="仿宋_GB2312" w:hAnsi="仿宋" w:eastAsia="仿宋_GB2312" w:cs="仿宋_GB2312"/>
          <w:color w:val="000000"/>
          <w:sz w:val="32"/>
          <w:szCs w:val="32"/>
        </w:rPr>
        <w:t>46</w:t>
      </w:r>
      <w:r>
        <w:rPr>
          <w:rFonts w:hint="eastAsia" w:ascii="仿宋_GB2312" w:hAnsi="仿宋" w:eastAsia="仿宋_GB2312" w:cs="仿宋_GB2312"/>
          <w:color w:val="000000"/>
          <w:sz w:val="32"/>
          <w:szCs w:val="32"/>
        </w:rPr>
        <w:t>号南京广播电视大学</w:t>
      </w:r>
      <w:r>
        <w:rPr>
          <w:rFonts w:ascii="仿宋_GB2312" w:hAnsi="仿宋" w:eastAsia="仿宋_GB2312" w:cs="仿宋_GB2312"/>
          <w:color w:val="000000"/>
          <w:sz w:val="32"/>
          <w:szCs w:val="32"/>
        </w:rPr>
        <w:t>16</w:t>
      </w:r>
      <w:r>
        <w:rPr>
          <w:rFonts w:hint="eastAsia" w:ascii="仿宋_GB2312" w:hAnsi="仿宋" w:eastAsia="仿宋_GB2312" w:cs="仿宋_GB2312"/>
          <w:color w:val="000000"/>
          <w:sz w:val="32"/>
          <w:szCs w:val="32"/>
        </w:rPr>
        <w:t>楼</w:t>
      </w:r>
      <w:r>
        <w:rPr>
          <w:rFonts w:ascii="仿宋_GB2312" w:hAnsi="仿宋" w:eastAsia="仿宋_GB2312" w:cs="仿宋_GB2312"/>
          <w:color w:val="000000"/>
          <w:sz w:val="32"/>
          <w:szCs w:val="32"/>
        </w:rPr>
        <w:t>0102</w:t>
      </w:r>
      <w:r>
        <w:rPr>
          <w:rFonts w:hint="eastAsia" w:ascii="仿宋_GB2312" w:hAnsi="仿宋" w:eastAsia="仿宋_GB2312" w:cs="仿宋_GB2312"/>
          <w:color w:val="000000"/>
          <w:sz w:val="32"/>
          <w:szCs w:val="32"/>
        </w:rPr>
        <w:t>室；联系人：李亚娟；联系电话：</w:t>
      </w:r>
      <w:r>
        <w:rPr>
          <w:rFonts w:ascii="仿宋_GB2312" w:hAnsi="仿宋" w:eastAsia="仿宋_GB2312" w:cs="仿宋_GB2312"/>
          <w:color w:val="000000"/>
          <w:sz w:val="32"/>
          <w:szCs w:val="32"/>
        </w:rPr>
        <w:t>82212027</w:t>
      </w:r>
      <w:r>
        <w:rPr>
          <w:rFonts w:hint="eastAsia" w:ascii="仿宋_GB2312" w:hAnsi="仿宋" w:eastAsia="仿宋_GB2312" w:cs="仿宋_GB2312"/>
          <w:color w:val="000000"/>
          <w:sz w:val="32"/>
          <w:szCs w:val="32"/>
        </w:rPr>
        <w:t>）。</w:t>
      </w:r>
    </w:p>
    <w:p>
      <w:pPr>
        <w:numPr>
          <w:ilvl w:val="0"/>
          <w:numId w:val="1"/>
        </w:num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市德育专家评审组复评</w:t>
      </w:r>
    </w:p>
    <w:p>
      <w:pPr>
        <w:spacing w:line="48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材料及德育工作绩效评审</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对个人申报材料及德育工作绩效进行评审和赋分。</w:t>
      </w:r>
    </w:p>
    <w:p>
      <w:pPr>
        <w:spacing w:line="480" w:lineRule="exact"/>
        <w:rPr>
          <w:rFonts w:ascii="仿宋_GB2312" w:hAnsi="仿宋" w:eastAsia="仿宋_GB2312"/>
          <w:sz w:val="32"/>
          <w:szCs w:val="32"/>
        </w:rPr>
      </w:pPr>
      <w:r>
        <w:rPr>
          <w:rFonts w:ascii="仿宋_GB2312" w:hAnsi="仿宋" w:eastAsia="仿宋_GB2312" w:cs="仿宋_GB2312"/>
          <w:color w:val="000000"/>
          <w:sz w:val="32"/>
          <w:szCs w:val="32"/>
        </w:rPr>
        <w:t xml:space="preserve">    2.</w:t>
      </w:r>
      <w:r>
        <w:rPr>
          <w:rFonts w:hint="eastAsia" w:ascii="仿宋_GB2312" w:hAnsi="仿宋" w:eastAsia="仿宋_GB2312" w:cs="仿宋_GB2312"/>
          <w:color w:val="000000"/>
          <w:sz w:val="32"/>
          <w:szCs w:val="32"/>
        </w:rPr>
        <w:t>德育专业基础知</w:t>
      </w:r>
      <w:r>
        <w:rPr>
          <w:rFonts w:hint="eastAsia" w:ascii="仿宋_GB2312" w:hAnsi="仿宋" w:eastAsia="仿宋_GB2312" w:cs="仿宋_GB2312"/>
          <w:sz w:val="32"/>
          <w:szCs w:val="32"/>
        </w:rPr>
        <w:t>识与基本技能笔试</w:t>
      </w:r>
    </w:p>
    <w:p>
      <w:pPr>
        <w:spacing w:line="480" w:lineRule="exact"/>
        <w:ind w:firstLine="645"/>
        <w:rPr>
          <w:rFonts w:ascii="仿宋_GB2312" w:hAnsi="仿宋" w:eastAsia="仿宋_GB2312"/>
          <w:sz w:val="32"/>
          <w:szCs w:val="32"/>
        </w:rPr>
      </w:pPr>
      <w:r>
        <w:rPr>
          <w:rFonts w:hint="eastAsia" w:ascii="仿宋_GB2312" w:hAnsi="仿宋" w:eastAsia="仿宋_GB2312" w:cs="仿宋_GB2312"/>
          <w:sz w:val="32"/>
          <w:szCs w:val="32"/>
        </w:rPr>
        <w:t>笔试内容包括德育专业基础知识、德育基本理论及应用等。</w:t>
      </w:r>
    </w:p>
    <w:p>
      <w:pPr>
        <w:spacing w:line="480" w:lineRule="exact"/>
        <w:ind w:firstLine="645"/>
        <w:rPr>
          <w:rFonts w:ascii="仿宋_GB2312" w:hAnsi="仿宋" w:eastAsia="仿宋_GB2312"/>
          <w:sz w:val="32"/>
          <w:szCs w:val="32"/>
        </w:rPr>
      </w:pPr>
      <w:r>
        <w:rPr>
          <w:rFonts w:hint="eastAsia" w:ascii="仿宋_GB2312" w:hAnsi="仿宋" w:eastAsia="仿宋_GB2312" w:cs="仿宋_GB2312"/>
          <w:sz w:val="32"/>
          <w:szCs w:val="32"/>
        </w:rPr>
        <w:t>笔试的具体时间和安排另行通知。</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面试</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面试内容主要围绕真实教育情境做理论阐释与问题解决方法阐释。</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面试的具体时间和安排另行通知。</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复评工作于</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月底完成。</w:t>
      </w:r>
    </w:p>
    <w:p>
      <w:pPr>
        <w:spacing w:line="480" w:lineRule="exact"/>
        <w:rPr>
          <w:rFonts w:ascii="仿宋_GB2312" w:hAnsi="仿宋" w:eastAsia="仿宋_GB2312"/>
          <w:color w:val="000000"/>
          <w:sz w:val="32"/>
          <w:szCs w:val="32"/>
        </w:rPr>
      </w:pP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（四）市教育局终评</w:t>
      </w:r>
    </w:p>
    <w:p>
      <w:pPr>
        <w:spacing w:line="480" w:lineRule="exact"/>
        <w:ind w:firstLine="640" w:firstLineChars="200"/>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在复评的基础上，市教育局工作领导小组组织有关领导、专家召开评审会议进行终评，并将终评结果报市教育局（市委教育工委）联席办公会议审定。</w:t>
      </w:r>
    </w:p>
    <w:p>
      <w:pPr>
        <w:spacing w:line="480" w:lineRule="exact"/>
        <w:ind w:firstLine="640" w:firstLineChars="200"/>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2018</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6</w:t>
      </w:r>
      <w:r>
        <w:rPr>
          <w:rFonts w:hint="eastAsia" w:ascii="仿宋_GB2312" w:hAnsi="仿宋" w:eastAsia="仿宋_GB2312" w:cs="仿宋_GB2312"/>
          <w:color w:val="000000"/>
          <w:kern w:val="0"/>
          <w:sz w:val="32"/>
          <w:szCs w:val="32"/>
        </w:rPr>
        <w:t>月底完成全部评审工作，并对评选结果进行公示，于</w:t>
      </w:r>
      <w:r>
        <w:rPr>
          <w:rFonts w:ascii="仿宋_GB2312" w:hAnsi="仿宋" w:eastAsia="仿宋_GB2312" w:cs="仿宋_GB2312"/>
          <w:color w:val="000000"/>
          <w:kern w:val="0"/>
          <w:sz w:val="32"/>
          <w:szCs w:val="32"/>
        </w:rPr>
        <w:t>2018</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9</w:t>
      </w:r>
      <w:r>
        <w:rPr>
          <w:rFonts w:hint="eastAsia" w:ascii="仿宋_GB2312" w:hAnsi="仿宋" w:eastAsia="仿宋_GB2312" w:cs="仿宋_GB2312"/>
          <w:color w:val="000000"/>
          <w:kern w:val="0"/>
          <w:sz w:val="32"/>
          <w:szCs w:val="32"/>
        </w:rPr>
        <w:t>月教师节期间予以表彰。</w:t>
      </w:r>
    </w:p>
    <w:p>
      <w:pPr>
        <w:spacing w:line="480" w:lineRule="exact"/>
        <w:ind w:firstLine="645"/>
        <w:rPr>
          <w:rFonts w:ascii="黑体" w:hAnsi="黑体" w:eastAsia="黑体"/>
          <w:color w:val="000000"/>
          <w:kern w:val="0"/>
          <w:sz w:val="32"/>
          <w:szCs w:val="32"/>
        </w:rPr>
      </w:pPr>
      <w:r>
        <w:rPr>
          <w:rFonts w:hint="eastAsia" w:ascii="黑体" w:hAnsi="黑体" w:eastAsia="黑体" w:cs="黑体"/>
          <w:color w:val="000000"/>
          <w:kern w:val="0"/>
          <w:sz w:val="32"/>
          <w:szCs w:val="32"/>
        </w:rPr>
        <w:t>四、复评项目赋分</w:t>
      </w:r>
    </w:p>
    <w:p>
      <w:pPr>
        <w:spacing w:line="480" w:lineRule="exact"/>
        <w:ind w:firstLine="645"/>
        <w:rPr>
          <w:rFonts w:ascii="仿宋_GB2312" w:hAnsi="仿宋" w:eastAsia="仿宋_GB2312"/>
          <w:sz w:val="32"/>
          <w:szCs w:val="32"/>
        </w:rPr>
      </w:pPr>
      <w:r>
        <w:rPr>
          <w:rFonts w:hint="eastAsia" w:ascii="仿宋_GB2312" w:hAnsi="仿宋" w:eastAsia="仿宋_GB2312" w:cs="仿宋_GB2312"/>
          <w:sz w:val="32"/>
          <w:szCs w:val="32"/>
        </w:rPr>
        <w:t>总分：</w:t>
      </w:r>
      <w:r>
        <w:rPr>
          <w:rFonts w:ascii="仿宋_GB2312" w:hAnsi="仿宋" w:eastAsia="仿宋_GB2312" w:cs="仿宋_GB2312"/>
          <w:sz w:val="32"/>
          <w:szCs w:val="32"/>
        </w:rPr>
        <w:t>400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color w:val="000000"/>
          <w:sz w:val="32"/>
          <w:szCs w:val="32"/>
        </w:rPr>
        <w:t>（一）材料</w:t>
      </w:r>
      <w:r>
        <w:rPr>
          <w:rFonts w:hint="eastAsia" w:ascii="仿宋_GB2312" w:hAnsi="仿宋" w:eastAsia="仿宋_GB2312" w:cs="仿宋_GB2312"/>
          <w:sz w:val="32"/>
          <w:szCs w:val="32"/>
        </w:rPr>
        <w:t>及德育工作绩效评审（满分</w:t>
      </w:r>
      <w:r>
        <w:rPr>
          <w:rFonts w:ascii="仿宋_GB2312" w:hAnsi="仿宋" w:eastAsia="仿宋_GB2312" w:cs="仿宋_GB2312"/>
          <w:sz w:val="32"/>
          <w:szCs w:val="32"/>
        </w:rPr>
        <w:t>200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（二）德育专业基本知识与技能笔试（满分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（三）面试（满分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注：笔试、面试单项成绩不及格（</w:t>
      </w:r>
      <w:r>
        <w:rPr>
          <w:rFonts w:ascii="仿宋_GB2312" w:hAnsi="仿宋" w:eastAsia="仿宋_GB2312" w:cs="仿宋_GB2312"/>
          <w:sz w:val="32"/>
          <w:szCs w:val="32"/>
        </w:rPr>
        <w:t>60</w:t>
      </w:r>
      <w:r>
        <w:rPr>
          <w:rFonts w:hint="eastAsia" w:ascii="仿宋_GB2312" w:hAnsi="仿宋" w:eastAsia="仿宋_GB2312" w:cs="仿宋_GB2312"/>
          <w:sz w:val="32"/>
          <w:szCs w:val="32"/>
        </w:rPr>
        <w:t>分以下，不含</w:t>
      </w:r>
      <w:r>
        <w:rPr>
          <w:rFonts w:ascii="仿宋_GB2312" w:hAnsi="仿宋" w:eastAsia="仿宋_GB2312" w:cs="仿宋_GB2312"/>
          <w:sz w:val="32"/>
          <w:szCs w:val="32"/>
        </w:rPr>
        <w:t>60</w:t>
      </w:r>
      <w:r>
        <w:rPr>
          <w:rFonts w:hint="eastAsia" w:ascii="仿宋_GB2312" w:hAnsi="仿宋" w:eastAsia="仿宋_GB2312" w:cs="仿宋_GB2312"/>
          <w:sz w:val="32"/>
          <w:szCs w:val="32"/>
        </w:rPr>
        <w:t>分）者取消资格。</w:t>
      </w:r>
    </w:p>
    <w:p>
      <w:pPr>
        <w:spacing w:line="480" w:lineRule="exact"/>
        <w:ind w:firstLine="645"/>
        <w:rPr>
          <w:rFonts w:ascii="黑体" w:hAnsi="黑体" w:eastAsia="黑体"/>
          <w:color w:val="000000"/>
          <w:kern w:val="0"/>
          <w:sz w:val="32"/>
          <w:szCs w:val="32"/>
        </w:rPr>
      </w:pPr>
      <w:r>
        <w:rPr>
          <w:rFonts w:hint="eastAsia" w:ascii="黑体" w:hAnsi="黑体" w:eastAsia="黑体" w:cs="黑体"/>
          <w:color w:val="000000"/>
          <w:kern w:val="0"/>
          <w:sz w:val="32"/>
          <w:szCs w:val="32"/>
        </w:rPr>
        <w:t>五、申报材料要求</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（一）申报材料内容</w:t>
      </w:r>
    </w:p>
    <w:p>
      <w:pPr>
        <w:spacing w:line="480" w:lineRule="exact"/>
        <w:ind w:firstLine="640" w:firstLineChars="200"/>
        <w:rPr>
          <w:rFonts w:ascii="仿宋_GB2312" w:hAnsi="仿宋" w:eastAsia="仿宋_GB2312"/>
          <w:color w:val="000000"/>
          <w:kern w:val="0"/>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《第二届“南京市德育工作带头人”候选人申报表》</w:t>
      </w:r>
      <w:r>
        <w:rPr>
          <w:rFonts w:hint="eastAsia" w:ascii="仿宋_GB2312" w:hAnsi="仿宋" w:eastAsia="仿宋_GB2312" w:cs="仿宋_GB2312"/>
          <w:color w:val="000000"/>
          <w:kern w:val="0"/>
          <w:sz w:val="32"/>
          <w:szCs w:val="32"/>
        </w:rPr>
        <w:t>。</w:t>
      </w:r>
    </w:p>
    <w:p>
      <w:pPr>
        <w:spacing w:line="480" w:lineRule="exact"/>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 xml:space="preserve">    2.</w:t>
      </w:r>
      <w:r>
        <w:rPr>
          <w:rFonts w:hint="eastAsia" w:ascii="仿宋_GB2312" w:hAnsi="仿宋" w:eastAsia="仿宋_GB2312" w:cs="仿宋_GB2312"/>
          <w:color w:val="000000"/>
          <w:kern w:val="0"/>
          <w:sz w:val="32"/>
          <w:szCs w:val="32"/>
        </w:rPr>
        <w:t>科研成果材料只需提供获奖证书、刊物及书籍（专著、教材）原件一份及其封面和扉页、论文或案例、论著、科研课题成果等材料复印件。</w:t>
      </w:r>
    </w:p>
    <w:p>
      <w:pPr>
        <w:spacing w:line="480" w:lineRule="exact"/>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 xml:space="preserve">    3.</w:t>
      </w:r>
      <w:r>
        <w:rPr>
          <w:rFonts w:hint="eastAsia" w:ascii="仿宋_GB2312" w:hAnsi="仿宋" w:eastAsia="仿宋_GB2312" w:cs="仿宋_GB2312"/>
          <w:color w:val="000000"/>
          <w:kern w:val="0"/>
          <w:sz w:val="32"/>
          <w:szCs w:val="32"/>
        </w:rPr>
        <w:t>能反映指导青年教师或主持班主任工作室（德育工作室、德育中心组）过程的原始材料，被指导对象在德育工作方面取得明显成绩的有关证明材料。</w:t>
      </w:r>
    </w:p>
    <w:p>
      <w:pPr>
        <w:spacing w:line="480" w:lineRule="exact"/>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 xml:space="preserve">    4.</w:t>
      </w:r>
      <w:r>
        <w:rPr>
          <w:rFonts w:hint="eastAsia" w:ascii="仿宋_GB2312" w:hAnsi="仿宋" w:eastAsia="仿宋_GB2312" w:cs="仿宋_GB2312"/>
          <w:color w:val="000000"/>
          <w:kern w:val="0"/>
          <w:sz w:val="32"/>
          <w:szCs w:val="32"/>
        </w:rPr>
        <w:t>德育工作年限和德育工作有关实绩证明（须学校或单位盖章）、职称证书。</w:t>
      </w:r>
    </w:p>
    <w:p>
      <w:pPr>
        <w:spacing w:line="480" w:lineRule="exact"/>
        <w:ind w:firstLine="645"/>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5</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在教育主管部门举办的综合表彰、班主任基本功竞赛中获得校、区级、市级及以上奖励的获奖证书，开设校、区、市级及以上主题班会（活动）研究课、示</w:t>
      </w:r>
      <w:r>
        <w:rPr>
          <w:rFonts w:hint="eastAsia" w:ascii="仿宋_GB2312" w:hAnsi="仿宋" w:eastAsia="仿宋_GB2312" w:cs="仿宋_GB2312"/>
          <w:color w:val="000000"/>
          <w:kern w:val="0"/>
          <w:sz w:val="32"/>
          <w:szCs w:val="32"/>
        </w:rPr>
        <w:t>范课或德育讲座的证书（证明）、幼儿园教师的市区园级公开课、讲座证书。</w:t>
      </w:r>
    </w:p>
    <w:p>
      <w:pPr>
        <w:spacing w:line="480" w:lineRule="exact"/>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（二）学历证书、职称证书、各类获奖证书、证明材料、发表（出版）的论文（论著）等材料上交的复印件，需加盖单位公章。</w:t>
      </w:r>
    </w:p>
    <w:p>
      <w:pPr>
        <w:spacing w:line="480" w:lineRule="exact"/>
        <w:rPr>
          <w:rFonts w:ascii="仿宋_GB2312" w:hAnsi="仿宋" w:eastAsia="仿宋_GB2312"/>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（三）各类获奖证书、证明材料、学历证书等有关材料应在</w:t>
      </w:r>
      <w:r>
        <w:rPr>
          <w:rFonts w:ascii="仿宋_GB2312" w:hAnsi="仿宋" w:eastAsia="仿宋_GB2312" w:cs="仿宋_GB2312"/>
          <w:color w:val="000000"/>
          <w:kern w:val="0"/>
          <w:sz w:val="32"/>
          <w:szCs w:val="32"/>
        </w:rPr>
        <w:t>2017</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12</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31</w:t>
      </w:r>
      <w:r>
        <w:rPr>
          <w:rFonts w:hint="eastAsia" w:ascii="仿宋_GB2312" w:hAnsi="仿宋" w:eastAsia="仿宋_GB2312" w:cs="仿宋_GB2312"/>
          <w:color w:val="000000"/>
          <w:kern w:val="0"/>
          <w:sz w:val="32"/>
          <w:szCs w:val="32"/>
        </w:rPr>
        <w:t>日之前获得或正式发表（出版）。</w:t>
      </w:r>
    </w:p>
    <w:p>
      <w:pPr>
        <w:spacing w:line="520" w:lineRule="exact"/>
        <w:ind w:firstLine="640" w:firstLineChars="200"/>
        <w:rPr>
          <w:rFonts w:ascii="仿宋" w:hAnsi="仿宋" w:eastAsia="仿宋"/>
          <w:color w:val="00000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_GB2312" w:hAnsi="仿宋" w:eastAsia="仿宋_GB2312" w:cs="仿宋_GB2312"/>
          <w:color w:val="000000"/>
          <w:kern w:val="0"/>
          <w:sz w:val="32"/>
          <w:szCs w:val="32"/>
        </w:rPr>
      </w:pPr>
      <w:r>
        <w:rPr>
          <w:rFonts w:ascii="??_GB2312" w:hAnsi="仿宋" w:eastAsia="Times New Roman"/>
          <w:color w:val="000000"/>
          <w:kern w:val="0"/>
          <w:sz w:val="32"/>
          <w:szCs w:val="32"/>
        </w:rPr>
        <w:br w:type="page"/>
      </w: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2</w:t>
      </w:r>
    </w:p>
    <w:p>
      <w:pPr>
        <w:widowControl/>
        <w:spacing w:line="520" w:lineRule="exact"/>
        <w:textAlignment w:val="center"/>
        <w:rPr>
          <w:rFonts w:ascii="??_GB2312" w:hAnsi="黑体" w:eastAsia="Times New Roman"/>
          <w:color w:val="000000"/>
          <w:kern w:val="0"/>
          <w:sz w:val="32"/>
          <w:szCs w:val="32"/>
        </w:rPr>
      </w:pPr>
    </w:p>
    <w:p>
      <w:pPr>
        <w:widowControl/>
        <w:spacing w:line="520" w:lineRule="exact"/>
        <w:jc w:val="center"/>
        <w:textAlignment w:val="center"/>
        <w:rPr>
          <w:rFonts w:ascii="方正大标宋简体" w:hAnsi="黑体" w:eastAsia="方正大标宋简体"/>
          <w:color w:val="000000"/>
          <w:kern w:val="0"/>
          <w:sz w:val="36"/>
          <w:szCs w:val="36"/>
        </w:rPr>
      </w:pPr>
      <w:r>
        <w:rPr>
          <w:rFonts w:hint="eastAsia" w:ascii="方正大标宋简体" w:hAnsi="黑体" w:eastAsia="方正大标宋简体" w:cs="方正大标宋简体"/>
          <w:color w:val="000000"/>
          <w:kern w:val="0"/>
          <w:sz w:val="36"/>
          <w:szCs w:val="36"/>
        </w:rPr>
        <w:t>第二届“南京市德育工作带头人”推荐名额分配表</w:t>
      </w:r>
    </w:p>
    <w:p>
      <w:pPr>
        <w:widowControl/>
        <w:spacing w:line="520" w:lineRule="exact"/>
        <w:jc w:val="center"/>
        <w:textAlignment w:val="center"/>
        <w:rPr>
          <w:rFonts w:ascii="方正大标宋简体" w:hAnsi="黑体" w:eastAsia="方正大标宋简体"/>
          <w:color w:val="FF0000"/>
          <w:kern w:val="0"/>
          <w:sz w:val="36"/>
          <w:szCs w:val="36"/>
        </w:rPr>
      </w:pPr>
    </w:p>
    <w:tbl>
      <w:tblPr>
        <w:tblStyle w:val="7"/>
        <w:tblW w:w="7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tcPr>
          <w:p>
            <w:pPr>
              <w:widowControl/>
              <w:spacing w:line="520" w:lineRule="exact"/>
              <w:jc w:val="center"/>
              <w:textAlignment w:val="center"/>
              <w:rPr>
                <w:rFonts w:ascii="华文仿宋" w:hAnsi="华文仿宋" w:eastAsia="华文仿宋"/>
                <w:b/>
                <w:bCs/>
                <w:color w:val="000000"/>
                <w:kern w:val="0"/>
                <w:sz w:val="22"/>
                <w:szCs w:val="22"/>
              </w:rPr>
            </w:pPr>
            <w:r>
              <w:rPr>
                <w:rFonts w:hint="eastAsia" w:ascii="华文仿宋" w:hAnsi="华文仿宋" w:eastAsia="华文仿宋" w:cs="华文仿宋"/>
                <w:b/>
                <w:bCs/>
                <w:color w:val="000000"/>
                <w:kern w:val="0"/>
                <w:sz w:val="22"/>
                <w:szCs w:val="22"/>
              </w:rPr>
              <w:t>区（学校、单位）</w:t>
            </w:r>
          </w:p>
        </w:tc>
        <w:tc>
          <w:tcPr>
            <w:tcW w:w="3554" w:type="dxa"/>
          </w:tcPr>
          <w:p>
            <w:pPr>
              <w:widowControl/>
              <w:spacing w:line="520" w:lineRule="exact"/>
              <w:jc w:val="center"/>
              <w:textAlignment w:val="center"/>
              <w:rPr>
                <w:rFonts w:ascii="华文仿宋" w:hAnsi="华文仿宋" w:eastAsia="华文仿宋"/>
                <w:b/>
                <w:bCs/>
                <w:color w:val="000000"/>
                <w:kern w:val="0"/>
                <w:sz w:val="22"/>
                <w:szCs w:val="22"/>
              </w:rPr>
            </w:pPr>
            <w:r>
              <w:rPr>
                <w:rFonts w:hint="eastAsia" w:ascii="华文仿宋" w:hAnsi="华文仿宋" w:eastAsia="华文仿宋" w:cs="华文仿宋"/>
                <w:b/>
                <w:bCs/>
                <w:color w:val="000000"/>
                <w:kern w:val="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玄武区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秦淮区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建邺区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鼓楼区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栖霞区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雨花台区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江宁区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kern w:val="0"/>
              </w:rPr>
            </w:pPr>
            <w:r>
              <w:rPr>
                <w:rFonts w:hint="eastAsia" w:ascii="仿宋" w:hAnsi="仿宋" w:eastAsia="仿宋" w:cs="仿宋"/>
                <w:kern w:val="0"/>
              </w:rPr>
              <w:t>浦口区</w:t>
            </w:r>
          </w:p>
        </w:tc>
        <w:tc>
          <w:tcPr>
            <w:tcW w:w="3554" w:type="dxa"/>
            <w:vAlign w:val="center"/>
          </w:tcPr>
          <w:p>
            <w:pPr>
              <w:widowControl/>
              <w:spacing w:line="520" w:lineRule="exact"/>
              <w:jc w:val="center"/>
              <w:textAlignment w:val="center"/>
              <w:rPr>
                <w:rFonts w:ascii="仿宋" w:hAnsi="仿宋" w:eastAsia="仿宋" w:cs="仿宋"/>
                <w:kern w:val="0"/>
              </w:rPr>
            </w:pPr>
            <w:r>
              <w:rPr>
                <w:rFonts w:ascii="仿宋" w:hAnsi="仿宋" w:eastAsia="仿宋" w:cs="仿宋"/>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六合区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kern w:val="0"/>
              </w:rPr>
            </w:pPr>
            <w:r>
              <w:rPr>
                <w:rFonts w:hint="eastAsia" w:ascii="仿宋" w:hAnsi="仿宋" w:eastAsia="仿宋" w:cs="仿宋"/>
                <w:kern w:val="0"/>
              </w:rPr>
              <w:t>江北新区</w:t>
            </w:r>
          </w:p>
        </w:tc>
        <w:tc>
          <w:tcPr>
            <w:tcW w:w="3554" w:type="dxa"/>
            <w:vAlign w:val="center"/>
          </w:tcPr>
          <w:p>
            <w:pPr>
              <w:widowControl/>
              <w:spacing w:line="520" w:lineRule="exact"/>
              <w:jc w:val="center"/>
              <w:textAlignment w:val="center"/>
              <w:rPr>
                <w:rFonts w:ascii="仿宋" w:hAnsi="仿宋" w:eastAsia="仿宋"/>
                <w:kern w:val="0"/>
              </w:rPr>
            </w:pPr>
            <w:r>
              <w:rPr>
                <w:rFonts w:ascii="仿宋" w:hAnsi="仿宋" w:eastAsia="仿宋" w:cs="仿宋"/>
                <w:color w:val="000000"/>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溧水区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高淳区</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南京市第一中学</w:t>
            </w:r>
          </w:p>
        </w:tc>
        <w:tc>
          <w:tcPr>
            <w:tcW w:w="3554" w:type="dxa"/>
            <w:vAlign w:val="center"/>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南京市金陵中学</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南京市中华中学</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南京外国语学校</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南京师范大学附属中学</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kern w:val="0"/>
              </w:rPr>
              <w:t>南京财经高等职业技术学校</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kern w:val="0"/>
              </w:rPr>
            </w:pPr>
            <w:r>
              <w:rPr>
                <w:rFonts w:hint="eastAsia" w:ascii="仿宋" w:hAnsi="仿宋" w:eastAsia="仿宋" w:cs="仿宋"/>
                <w:color w:val="000000"/>
                <w:kern w:val="0"/>
              </w:rPr>
              <w:t>南京高等职业技术学校</w:t>
            </w:r>
          </w:p>
        </w:tc>
        <w:tc>
          <w:tcPr>
            <w:tcW w:w="3554" w:type="dxa"/>
            <w:vAlign w:val="center"/>
          </w:tcPr>
          <w:p>
            <w:pPr>
              <w:widowControl/>
              <w:jc w:val="center"/>
              <w:textAlignment w:val="center"/>
              <w:rPr>
                <w:rFonts w:ascii="仿宋" w:hAnsi="仿宋" w:eastAsia="仿宋" w:cs="仿宋"/>
                <w:kern w:val="0"/>
              </w:rPr>
            </w:pPr>
            <w:r>
              <w:rPr>
                <w:rFonts w:ascii="仿宋" w:hAnsi="仿宋" w:eastAsia="仿宋"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南京市盲人学校</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南京市聋人学校</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南京市建宁中学</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南京晓庄学院附属中学</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南京卫生学校</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南京市教学研究室</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南京市职教（成人）教研室</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南京市教育科学研究所</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南京市电化教育馆</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470" w:type="dxa"/>
            <w:vAlign w:val="center"/>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color w:val="000000"/>
                <w:kern w:val="0"/>
              </w:rPr>
              <w:t>南京市教师培训中心</w:t>
            </w:r>
          </w:p>
        </w:tc>
        <w:tc>
          <w:tcPr>
            <w:tcW w:w="3554" w:type="dxa"/>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470" w:type="dxa"/>
          </w:tcPr>
          <w:p>
            <w:pPr>
              <w:widowControl/>
              <w:spacing w:line="520" w:lineRule="exact"/>
              <w:jc w:val="center"/>
              <w:textAlignment w:val="center"/>
              <w:rPr>
                <w:rFonts w:ascii="仿宋" w:hAnsi="仿宋" w:eastAsia="仿宋"/>
                <w:color w:val="000000"/>
                <w:kern w:val="0"/>
              </w:rPr>
            </w:pPr>
            <w:r>
              <w:rPr>
                <w:rFonts w:hint="eastAsia" w:ascii="仿宋" w:hAnsi="仿宋" w:eastAsia="仿宋" w:cs="仿宋"/>
                <w:b/>
                <w:bCs/>
                <w:color w:val="000000"/>
                <w:kern w:val="0"/>
              </w:rPr>
              <w:t>总</w:t>
            </w:r>
            <w:r>
              <w:rPr>
                <w:rFonts w:ascii="仿宋" w:hAnsi="仿宋" w:eastAsia="仿宋" w:cs="仿宋"/>
                <w:b/>
                <w:bCs/>
                <w:color w:val="000000"/>
                <w:kern w:val="0"/>
              </w:rPr>
              <w:t xml:space="preserve">  </w:t>
            </w:r>
            <w:r>
              <w:rPr>
                <w:rFonts w:hint="eastAsia" w:ascii="仿宋" w:hAnsi="仿宋" w:eastAsia="仿宋" w:cs="仿宋"/>
                <w:b/>
                <w:bCs/>
                <w:color w:val="000000"/>
                <w:kern w:val="0"/>
              </w:rPr>
              <w:t>计</w:t>
            </w:r>
          </w:p>
        </w:tc>
        <w:tc>
          <w:tcPr>
            <w:tcW w:w="3554" w:type="dxa"/>
          </w:tcPr>
          <w:p>
            <w:pPr>
              <w:widowControl/>
              <w:spacing w:line="520" w:lineRule="exact"/>
              <w:jc w:val="center"/>
              <w:textAlignment w:val="center"/>
              <w:rPr>
                <w:rFonts w:ascii="仿宋" w:hAnsi="仿宋" w:eastAsia="仿宋" w:cs="仿宋"/>
                <w:color w:val="000000"/>
                <w:kern w:val="0"/>
              </w:rPr>
            </w:pPr>
            <w:r>
              <w:rPr>
                <w:rFonts w:ascii="仿宋" w:hAnsi="仿宋" w:eastAsia="仿宋" w:cs="仿宋"/>
                <w:color w:val="000000"/>
                <w:kern w:val="0"/>
              </w:rPr>
              <w:t>220</w:t>
            </w:r>
          </w:p>
        </w:tc>
      </w:tr>
    </w:tbl>
    <w:p>
      <w:pPr>
        <w:spacing w:line="520" w:lineRule="exact"/>
        <w:rPr>
          <w:rFonts w:ascii="仿宋" w:hAnsi="仿宋" w:eastAsia="仿宋"/>
          <w:color w:val="000000"/>
          <w:sz w:val="32"/>
          <w:szCs w:val="32"/>
        </w:rPr>
      </w:pPr>
    </w:p>
    <w:p>
      <w:pPr>
        <w:spacing w:line="520" w:lineRule="exact"/>
        <w:rPr>
          <w:rFonts w:ascii="仿宋" w:hAnsi="仿宋" w:eastAsia="仿宋"/>
          <w:color w:val="000000"/>
          <w:sz w:val="32"/>
          <w:szCs w:val="32"/>
        </w:rPr>
      </w:pPr>
    </w:p>
    <w:p>
      <w:pPr>
        <w:spacing w:line="520" w:lineRule="exact"/>
        <w:rPr>
          <w:rFonts w:ascii="仿宋" w:hAnsi="仿宋" w:eastAsia="仿宋"/>
          <w:color w:val="000000"/>
          <w:sz w:val="32"/>
          <w:szCs w:val="32"/>
        </w:rPr>
      </w:pPr>
    </w:p>
    <w:p>
      <w:pPr>
        <w:spacing w:line="520" w:lineRule="exact"/>
        <w:rPr>
          <w:rFonts w:ascii="仿宋" w:hAnsi="仿宋" w:eastAsia="仿宋"/>
          <w:color w:val="00000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 w:hAnsi="仿宋" w:eastAsia="仿宋"/>
          <w:color w:val="000000"/>
          <w:kern w:val="0"/>
          <w:sz w:val="32"/>
          <w:szCs w:val="32"/>
        </w:rPr>
      </w:pPr>
    </w:p>
    <w:p>
      <w:pPr>
        <w:widowControl/>
        <w:spacing w:line="520" w:lineRule="exact"/>
        <w:textAlignment w:val="center"/>
        <w:rPr>
          <w:rFonts w:ascii="仿宋_GB2312" w:hAnsi="仿宋" w:eastAsia="仿宋_GB2312" w:cs="仿宋_GB2312"/>
          <w:color w:val="000000"/>
          <w:kern w:val="0"/>
          <w:sz w:val="32"/>
          <w:szCs w:val="32"/>
        </w:rPr>
      </w:pPr>
      <w:r>
        <w:rPr>
          <w:rFonts w:ascii="仿宋" w:hAnsi="仿宋" w:eastAsia="仿宋"/>
          <w:color w:val="000000"/>
          <w:kern w:val="0"/>
          <w:sz w:val="32"/>
          <w:szCs w:val="32"/>
        </w:rPr>
        <w:br w:type="page"/>
      </w: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3</w:t>
      </w:r>
    </w:p>
    <w:p>
      <w:pPr>
        <w:widowControl/>
        <w:textAlignment w:val="center"/>
        <w:rPr>
          <w:rFonts w:ascii="??_GB2312" w:eastAsia="Times New Roman"/>
          <w:sz w:val="32"/>
          <w:szCs w:val="32"/>
        </w:rPr>
      </w:pPr>
    </w:p>
    <w:p>
      <w:pPr>
        <w:spacing w:beforeLines="50" w:after="1000"/>
        <w:jc w:val="center"/>
        <w:rPr>
          <w:rFonts w:ascii="华文中宋" w:hAnsi="华文中宋" w:eastAsia="华文中宋"/>
          <w:sz w:val="52"/>
          <w:szCs w:val="52"/>
        </w:rPr>
      </w:pPr>
      <w:r>
        <w:rPr>
          <w:rFonts w:hint="eastAsia" w:ascii="华文中宋" w:hAnsi="华文中宋" w:eastAsia="华文中宋" w:cs="华文中宋"/>
          <w:sz w:val="52"/>
          <w:szCs w:val="52"/>
        </w:rPr>
        <w:t>第二届“南京市德育工作带头人”</w:t>
      </w:r>
    </w:p>
    <w:p>
      <w:pPr>
        <w:spacing w:before="800" w:after="800"/>
        <w:jc w:val="center"/>
        <w:rPr>
          <w:rFonts w:ascii="方正大标宋简体" w:eastAsia="方正大标宋简体"/>
          <w:sz w:val="72"/>
          <w:szCs w:val="72"/>
        </w:rPr>
      </w:pPr>
      <w:r>
        <w:rPr>
          <w:rFonts w:hint="eastAsia" w:eastAsia="方正大标宋简体" w:cs="方正大标宋简体"/>
          <w:sz w:val="72"/>
          <w:szCs w:val="72"/>
        </w:rPr>
        <w:t>候选人</w:t>
      </w:r>
      <w:r>
        <w:rPr>
          <w:rFonts w:hint="eastAsia" w:ascii="方正大标宋简体" w:eastAsia="方正大标宋简体" w:cs="方正大标宋简体"/>
          <w:sz w:val="72"/>
          <w:szCs w:val="72"/>
        </w:rPr>
        <w:t>申报表</w:t>
      </w:r>
    </w:p>
    <w:p>
      <w:pPr>
        <w:rPr>
          <w:rFonts w:ascii="??_GB2312" w:eastAsia="Times New Roman"/>
          <w:sz w:val="30"/>
          <w:szCs w:val="30"/>
        </w:rPr>
      </w:pPr>
    </w:p>
    <w:tbl>
      <w:tblPr>
        <w:tblStyle w:val="7"/>
        <w:tblpPr w:leftFromText="180" w:rightFromText="180" w:vertAnchor="text" w:horzAnchor="page" w:tblpX="1525" w:tblpY="692"/>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申报类型</w:t>
            </w:r>
          </w:p>
        </w:tc>
        <w:tc>
          <w:tcPr>
            <w:tcW w:w="6225" w:type="dxa"/>
          </w:tcPr>
          <w:p>
            <w:pPr>
              <w:spacing w:line="720" w:lineRule="exact"/>
              <w:textAlignment w:val="center"/>
              <w:rPr>
                <w:rFonts w:ascii="华文楷体" w:hAnsi="华文楷体" w:eastAsia="华文楷体"/>
                <w:sz w:val="28"/>
                <w:szCs w:val="28"/>
              </w:rPr>
            </w:pPr>
          </w:p>
          <w:p>
            <w:pPr>
              <w:spacing w:line="720" w:lineRule="exact"/>
              <w:textAlignment w:val="center"/>
              <w:rPr>
                <w:rFonts w:ascii="华文楷体" w:hAnsi="华文楷体" w:eastAsia="华文楷体"/>
                <w:sz w:val="28"/>
                <w:szCs w:val="28"/>
              </w:rPr>
            </w:pPr>
            <w:r>
              <w:rPr>
                <w:rFonts w:hint="eastAsia" w:ascii="宋体" w:hAnsi="宋体" w:cs="宋体"/>
              </w:rPr>
              <w:t>（班主任</w:t>
            </w:r>
            <w:r>
              <w:rPr>
                <w:rFonts w:ascii="宋体" w:hAnsi="宋体" w:cs="宋体"/>
              </w:rPr>
              <w:t>/</w:t>
            </w:r>
            <w:r>
              <w:rPr>
                <w:rFonts w:hint="eastAsia" w:ascii="宋体" w:hAnsi="宋体" w:cs="宋体"/>
              </w:rPr>
              <w:t>德育管理者</w:t>
            </w:r>
            <w:r>
              <w:rPr>
                <w:rFonts w:ascii="宋体" w:hAnsi="宋体" w:cs="宋体"/>
              </w:rPr>
              <w:t>/</w:t>
            </w:r>
            <w:r>
              <w:rPr>
                <w:rFonts w:hint="eastAsia" w:ascii="宋体" w:hAnsi="宋体" w:cs="宋体"/>
              </w:rPr>
              <w:t>德育教科研人员</w:t>
            </w:r>
            <w:r>
              <w:rPr>
                <w:rFonts w:ascii="宋体" w:hAnsi="宋体" w:cs="宋体"/>
              </w:rPr>
              <w:t>/</w:t>
            </w:r>
            <w:r>
              <w:rPr>
                <w:rFonts w:hint="eastAsia" w:ascii="宋体" w:hAnsi="宋体" w:cs="宋体"/>
              </w:rPr>
              <w:t>幼儿园带班教师）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区（直属）</w:t>
            </w:r>
          </w:p>
        </w:tc>
        <w:tc>
          <w:tcPr>
            <w:tcW w:w="6225" w:type="dxa"/>
            <w:vAlign w:val="center"/>
          </w:tcPr>
          <w:p>
            <w:pPr>
              <w:jc w:val="center"/>
              <w:rPr>
                <w:rFonts w:ascii="华文楷体" w:hAnsi="华文楷体" w:eastAsia="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姓</w:t>
            </w:r>
            <w:r>
              <w:rPr>
                <w:rFonts w:ascii="华文仿宋" w:hAnsi="华文仿宋" w:eastAsia="华文仿宋" w:cs="华文仿宋"/>
                <w:b/>
                <w:bCs/>
                <w:sz w:val="30"/>
                <w:szCs w:val="30"/>
              </w:rPr>
              <w:t xml:space="preserve">    </w:t>
            </w:r>
            <w:r>
              <w:rPr>
                <w:rFonts w:hint="eastAsia" w:ascii="华文仿宋" w:hAnsi="华文仿宋" w:eastAsia="华文仿宋" w:cs="华文仿宋"/>
                <w:b/>
                <w:bCs/>
                <w:sz w:val="30"/>
                <w:szCs w:val="30"/>
              </w:rPr>
              <w:t>名</w:t>
            </w:r>
          </w:p>
        </w:tc>
        <w:tc>
          <w:tcPr>
            <w:tcW w:w="6225" w:type="dxa"/>
            <w:vAlign w:val="center"/>
          </w:tcPr>
          <w:p>
            <w:pPr>
              <w:jc w:val="center"/>
              <w:rPr>
                <w:rFonts w:ascii="华文楷体" w:hAnsi="华文楷体" w:eastAsia="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学校（单位）</w:t>
            </w:r>
          </w:p>
        </w:tc>
        <w:tc>
          <w:tcPr>
            <w:tcW w:w="6225" w:type="dxa"/>
            <w:vAlign w:val="center"/>
          </w:tcPr>
          <w:p>
            <w:pPr>
              <w:jc w:val="center"/>
              <w:rPr>
                <w:rFonts w:ascii="华文楷体" w:hAnsi="华文楷体" w:eastAsia="华文楷体"/>
                <w:sz w:val="28"/>
                <w:szCs w:val="28"/>
              </w:rPr>
            </w:pPr>
          </w:p>
        </w:tc>
      </w:tr>
    </w:tbl>
    <w:p>
      <w:pPr>
        <w:spacing w:line="720" w:lineRule="exact"/>
        <w:jc w:val="center"/>
        <w:textAlignment w:val="center"/>
        <w:rPr>
          <w:rFonts w:ascii="华文中宋" w:hAnsi="华文中宋" w:eastAsia="华文中宋"/>
          <w:sz w:val="32"/>
          <w:szCs w:val="32"/>
        </w:rPr>
      </w:pPr>
    </w:p>
    <w:p>
      <w:pPr>
        <w:spacing w:line="720" w:lineRule="exact"/>
        <w:jc w:val="center"/>
        <w:textAlignment w:val="center"/>
        <w:rPr>
          <w:rFonts w:ascii="华文中宋" w:hAnsi="华文中宋" w:eastAsia="华文中宋"/>
          <w:sz w:val="32"/>
          <w:szCs w:val="32"/>
        </w:rPr>
      </w:pPr>
      <w:r>
        <w:rPr>
          <w:rFonts w:hint="eastAsia" w:ascii="华文中宋" w:hAnsi="华文中宋" w:eastAsia="华文中宋" w:cs="华文中宋"/>
          <w:sz w:val="32"/>
          <w:szCs w:val="32"/>
        </w:rPr>
        <w:t>南</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京</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市</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教</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育</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局</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制</w:t>
      </w:r>
    </w:p>
    <w:p>
      <w:pPr>
        <w:spacing w:line="720" w:lineRule="exact"/>
        <w:jc w:val="center"/>
        <w:textAlignment w:val="center"/>
        <w:rPr>
          <w:rFonts w:ascii="楷体_GB2312" w:hAnsi="华文中宋" w:eastAsia="楷体_GB2312" w:cs="楷体_GB2312"/>
          <w:sz w:val="32"/>
          <w:szCs w:val="32"/>
        </w:rPr>
      </w:pPr>
      <w:r>
        <w:rPr>
          <w:rFonts w:hint="eastAsia" w:ascii="楷体_GB2312" w:hAnsi="华文中宋" w:eastAsia="楷体_GB2312" w:cs="楷体_GB2312"/>
          <w:sz w:val="32"/>
          <w:szCs w:val="32"/>
        </w:rPr>
        <w:t>二</w:t>
      </w:r>
      <w:r>
        <w:rPr>
          <w:rFonts w:hint="eastAsia" w:ascii="黑体" w:hAnsi="黑体" w:eastAsia="黑体" w:cs="黑体"/>
          <w:sz w:val="32"/>
          <w:szCs w:val="32"/>
        </w:rPr>
        <w:t>○</w:t>
      </w:r>
      <w:r>
        <w:rPr>
          <w:rFonts w:hint="eastAsia" w:ascii="楷体_GB2312" w:hAnsi="华文中宋" w:eastAsia="楷体_GB2312" w:cs="楷体_GB2312"/>
          <w:sz w:val="32"/>
          <w:szCs w:val="32"/>
        </w:rPr>
        <w:t>一八年</w:t>
      </w:r>
      <w:r>
        <w:rPr>
          <w:rFonts w:hint="eastAsia" w:eastAsia="楷体_GB2312" w:cs="楷体_GB2312"/>
          <w:sz w:val="32"/>
          <w:szCs w:val="32"/>
        </w:rPr>
        <w:t>三</w:t>
      </w:r>
      <w:r>
        <w:rPr>
          <w:rFonts w:hint="eastAsia" w:ascii="楷体_GB2312" w:hAnsi="华文中宋" w:eastAsia="楷体_GB2312" w:cs="楷体_GB2312"/>
          <w:sz w:val="32"/>
          <w:szCs w:val="32"/>
        </w:rPr>
        <w:t>月</w:t>
      </w:r>
      <w:r>
        <w:rPr>
          <w:rFonts w:ascii="楷体_GB2312" w:hAnsi="华文中宋" w:eastAsia="楷体_GB2312" w:cs="楷体_GB2312"/>
          <w:sz w:val="32"/>
          <w:szCs w:val="32"/>
        </w:rPr>
        <w:t xml:space="preserve">  </w:t>
      </w:r>
    </w:p>
    <w:p>
      <w:pPr>
        <w:spacing w:beforeLines="100" w:afterLines="100" w:line="360" w:lineRule="auto"/>
        <w:rPr>
          <w:rStyle w:val="6"/>
          <w:b w:val="0"/>
          <w:bCs w:val="0"/>
          <w:sz w:val="32"/>
          <w:szCs w:val="32"/>
        </w:rPr>
      </w:pPr>
      <w:r>
        <w:rPr>
          <w:rStyle w:val="6"/>
          <w:sz w:val="28"/>
          <w:szCs w:val="28"/>
        </w:rPr>
        <w:br w:type="page"/>
      </w:r>
      <w:r>
        <w:rPr>
          <w:rStyle w:val="6"/>
          <w:rFonts w:hint="eastAsia" w:cs="宋体"/>
          <w:sz w:val="28"/>
          <w:szCs w:val="28"/>
        </w:rPr>
        <w:t>以下内容由候选人填写，学校审核</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00" w:type="dxa"/>
            <w:gridSpan w:val="17"/>
            <w:tcBorders>
              <w:top w:val="single" w:color="auto" w:sz="4" w:space="0"/>
              <w:bottom w:val="single" w:color="auto" w:sz="4" w:space="0"/>
            </w:tcBorders>
          </w:tcPr>
          <w:p>
            <w:pPr>
              <w:spacing w:line="336" w:lineRule="auto"/>
              <w:rPr>
                <w:rFonts w:ascii="黑体" w:hAnsi="宋体" w:eastAsia="黑体"/>
                <w:sz w:val="24"/>
                <w:szCs w:val="24"/>
              </w:rPr>
            </w:pPr>
            <w:r>
              <w:rPr>
                <w:rFonts w:hint="eastAsia" w:ascii="黑体" w:hAnsi="宋体" w:eastAsia="黑体" w:cs="黑体"/>
                <w:sz w:val="24"/>
                <w:szCs w:val="24"/>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姓名</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性别</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民族</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出生年月</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政治面貌</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参加工作时间</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身份证号码</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最高学历</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最高学历</w:t>
            </w:r>
          </w:p>
          <w:p>
            <w:pPr>
              <w:spacing w:line="336" w:lineRule="auto"/>
              <w:jc w:val="center"/>
              <w:rPr>
                <w:rFonts w:ascii="宋体"/>
              </w:rPr>
            </w:pPr>
            <w:r>
              <w:rPr>
                <w:rFonts w:hint="eastAsia" w:ascii="宋体" w:hAnsi="宋体" w:cs="宋体"/>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所学专业</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最高学位</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最高学位</w:t>
            </w:r>
          </w:p>
          <w:p>
            <w:pPr>
              <w:spacing w:line="336" w:lineRule="auto"/>
              <w:jc w:val="center"/>
              <w:rPr>
                <w:rFonts w:ascii="宋体"/>
              </w:rPr>
            </w:pPr>
            <w:r>
              <w:rPr>
                <w:rFonts w:hint="eastAsia" w:ascii="宋体" w:hAnsi="宋体" w:cs="宋体"/>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教龄</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255" w:type="dxa"/>
            <w:gridSpan w:val="4"/>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rPr>
            </w:pPr>
            <w:r>
              <w:rPr>
                <w:rFonts w:hint="eastAsia" w:ascii="宋体" w:hAnsi="宋体" w:cs="宋体"/>
              </w:rPr>
              <w:t>现任党政职务</w:t>
            </w:r>
          </w:p>
        </w:tc>
        <w:tc>
          <w:tcPr>
            <w:tcW w:w="3625" w:type="dxa"/>
            <w:gridSpan w:val="8"/>
            <w:tcBorders>
              <w:top w:val="single" w:color="auto" w:sz="4" w:space="0"/>
              <w:left w:val="single" w:color="auto" w:sz="4" w:space="0"/>
              <w:bottom w:val="single" w:color="auto" w:sz="4" w:space="0"/>
            </w:tcBorders>
            <w:vAlign w:val="bottom"/>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任教班级</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任教学科</w:t>
            </w:r>
          </w:p>
        </w:tc>
        <w:tc>
          <w:tcPr>
            <w:tcW w:w="1138" w:type="dxa"/>
            <w:gridSpan w:val="2"/>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班主任工作</w:t>
            </w:r>
          </w:p>
          <w:p>
            <w:pPr>
              <w:spacing w:line="336" w:lineRule="auto"/>
              <w:jc w:val="center"/>
              <w:rPr>
                <w:rFonts w:ascii="宋体"/>
              </w:rPr>
            </w:pPr>
            <w:r>
              <w:rPr>
                <w:rFonts w:hint="eastAsia" w:ascii="宋体" w:hAnsi="宋体" w:cs="宋体"/>
              </w:rPr>
              <w:t>工作年限</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职称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评聘时间</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联系电话</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通信地址</w:t>
            </w:r>
          </w:p>
        </w:tc>
        <w:tc>
          <w:tcPr>
            <w:tcW w:w="3935"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邮政编码</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申报类型</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firstLine="3360" w:firstLineChars="1600"/>
              <w:rPr>
                <w:rFonts w:ascii="宋体"/>
              </w:rPr>
            </w:pPr>
          </w:p>
          <w:p>
            <w:pPr>
              <w:spacing w:line="336" w:lineRule="auto"/>
              <w:ind w:right="420"/>
              <w:rPr>
                <w:rFonts w:ascii="宋体"/>
              </w:rPr>
            </w:pPr>
            <w:r>
              <w:rPr>
                <w:rFonts w:ascii="宋体" w:hAnsi="宋体" w:cs="宋体"/>
              </w:rPr>
              <w:t xml:space="preserve">         </w:t>
            </w:r>
            <w:r>
              <w:rPr>
                <w:rFonts w:hint="eastAsia" w:ascii="宋体" w:hAnsi="宋体" w:cs="宋体"/>
              </w:rPr>
              <w:t>（班主任</w:t>
            </w:r>
            <w:r>
              <w:rPr>
                <w:rFonts w:ascii="宋体" w:hAnsi="宋体" w:cs="宋体"/>
              </w:rPr>
              <w:t>/</w:t>
            </w:r>
            <w:r>
              <w:rPr>
                <w:rFonts w:hint="eastAsia" w:ascii="宋体" w:hAnsi="宋体" w:cs="宋体"/>
              </w:rPr>
              <w:t>德育管理者</w:t>
            </w:r>
            <w:r>
              <w:rPr>
                <w:rFonts w:ascii="宋体" w:hAnsi="宋体" w:cs="宋体"/>
              </w:rPr>
              <w:t>/</w:t>
            </w:r>
            <w:r>
              <w:rPr>
                <w:rFonts w:hint="eastAsia" w:ascii="宋体" w:hAnsi="宋体" w:cs="宋体"/>
              </w:rPr>
              <w:t>德育教科研人员</w:t>
            </w:r>
            <w:r>
              <w:rPr>
                <w:rFonts w:ascii="宋体" w:hAnsi="宋体" w:cs="宋体"/>
              </w:rPr>
              <w:t>/</w:t>
            </w:r>
            <w:r>
              <w:rPr>
                <w:rFonts w:hint="eastAsia" w:ascii="宋体" w:hAnsi="宋体" w:cs="宋体"/>
              </w:rPr>
              <w:t>幼儿园带班教师）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9000" w:type="dxa"/>
            <w:gridSpan w:val="17"/>
            <w:tcBorders>
              <w:top w:val="single" w:color="auto" w:sz="4" w:space="0"/>
            </w:tcBorders>
          </w:tcPr>
          <w:p>
            <w:pPr>
              <w:spacing w:line="336" w:lineRule="auto"/>
              <w:rPr>
                <w:rFonts w:ascii="黑体" w:hAnsi="宋体" w:eastAsia="黑体"/>
                <w:sz w:val="24"/>
                <w:szCs w:val="24"/>
              </w:rPr>
            </w:pPr>
            <w:r>
              <w:rPr>
                <w:rFonts w:hint="eastAsia" w:ascii="黑体" w:hAnsi="宋体" w:eastAsia="黑体" w:cs="黑体"/>
                <w:sz w:val="24"/>
                <w:szCs w:val="24"/>
              </w:rPr>
              <w:t>二、自</w:t>
            </w:r>
            <w:r>
              <w:rPr>
                <w:rFonts w:ascii="黑体" w:hAnsi="宋体" w:eastAsia="黑体" w:cs="黑体"/>
                <w:sz w:val="24"/>
                <w:szCs w:val="24"/>
              </w:rPr>
              <w:t>2012</w:t>
            </w:r>
            <w:r>
              <w:rPr>
                <w:rFonts w:hint="eastAsia" w:ascii="黑体" w:hAnsi="宋体" w:eastAsia="黑体" w:cs="黑体"/>
                <w:sz w:val="24"/>
                <w:szCs w:val="24"/>
              </w:rPr>
              <w:t>年以来德育工作情况</w:t>
            </w:r>
          </w:p>
          <w:p>
            <w:pPr>
              <w:spacing w:line="336" w:lineRule="auto"/>
              <w:rPr>
                <w:rFonts w:ascii="宋体"/>
                <w:sz w:val="24"/>
                <w:szCs w:val="24"/>
              </w:rPr>
            </w:pPr>
            <w:r>
              <w:rPr>
                <w:rFonts w:ascii="宋体" w:hAnsi="宋体" w:cs="宋体"/>
                <w:sz w:val="24"/>
                <w:szCs w:val="24"/>
              </w:rPr>
              <w:t>1.</w:t>
            </w:r>
            <w:r>
              <w:rPr>
                <w:rFonts w:hint="eastAsia" w:ascii="宋体" w:hAnsi="宋体" w:cs="宋体"/>
                <w:sz w:val="24"/>
                <w:szCs w:val="24"/>
              </w:rPr>
              <w:t>从事班主任、德育管理、德育教科研等工作情况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起止时间</w:t>
            </w:r>
          </w:p>
        </w:tc>
        <w:tc>
          <w:tcPr>
            <w:tcW w:w="42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任职班级或担任职务</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工作内容</w:t>
            </w:r>
            <w:r>
              <w:rPr>
                <w:rFonts w:ascii="黑体" w:hAnsi="宋体" w:eastAsia="黑体" w:cs="黑体"/>
              </w:rPr>
              <w:t>/</w:t>
            </w:r>
            <w:r>
              <w:rPr>
                <w:rFonts w:hint="eastAsia" w:ascii="黑体" w:hAnsi="宋体" w:eastAsia="黑体" w:cs="黑体"/>
              </w:rPr>
              <w:t>项目</w:t>
            </w:r>
          </w:p>
        </w:tc>
        <w:tc>
          <w:tcPr>
            <w:tcW w:w="1470" w:type="dxa"/>
            <w:gridSpan w:val="2"/>
            <w:tcBorders>
              <w:top w:val="single" w:color="auto" w:sz="4" w:space="0"/>
              <w:left w:val="single" w:color="auto" w:sz="4" w:space="0"/>
              <w:bottom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工作绩效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宋体" w:eastAsia="黑体"/>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00" w:type="dxa"/>
            <w:gridSpan w:val="17"/>
            <w:tcBorders>
              <w:top w:val="single" w:color="auto" w:sz="4" w:space="0"/>
              <w:bottom w:val="single" w:color="auto" w:sz="4" w:space="0"/>
            </w:tcBorders>
          </w:tcPr>
          <w:p>
            <w:pPr>
              <w:spacing w:line="360" w:lineRule="auto"/>
              <w:rPr>
                <w:rFonts w:ascii="宋体"/>
                <w:sz w:val="24"/>
                <w:szCs w:val="24"/>
              </w:rPr>
            </w:pPr>
            <w:r>
              <w:rPr>
                <w:rFonts w:ascii="宋体" w:hAnsi="宋体" w:cs="宋体"/>
                <w:sz w:val="24"/>
                <w:szCs w:val="24"/>
              </w:rPr>
              <w:t>2.</w:t>
            </w:r>
            <w:r>
              <w:rPr>
                <w:rFonts w:hint="eastAsia" w:ascii="宋体" w:hAnsi="宋体" w:cs="宋体"/>
                <w:sz w:val="24"/>
                <w:szCs w:val="24"/>
              </w:rPr>
              <w:t>自</w:t>
            </w:r>
            <w:r>
              <w:rPr>
                <w:rFonts w:ascii="宋体" w:hAnsi="宋体" w:cs="宋体"/>
                <w:sz w:val="24"/>
                <w:szCs w:val="24"/>
              </w:rPr>
              <w:t>2012</w:t>
            </w:r>
            <w:r>
              <w:rPr>
                <w:rFonts w:hint="eastAsia" w:ascii="宋体" w:hAnsi="宋体" w:cs="宋体"/>
                <w:sz w:val="24"/>
                <w:szCs w:val="24"/>
              </w:rPr>
              <w:t>年以来参加“南京教师志愿者联盟”等志愿服务活动情况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时间</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地点</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服务内容</w:t>
            </w:r>
            <w:r>
              <w:rPr>
                <w:rFonts w:ascii="黑体" w:hAnsi="宋体" w:eastAsia="黑体" w:cs="黑体"/>
              </w:rPr>
              <w:t>/</w:t>
            </w:r>
            <w:r>
              <w:rPr>
                <w:rFonts w:hint="eastAsia" w:ascii="黑体" w:hAnsi="宋体" w:eastAsia="黑体" w:cs="黑体"/>
              </w:rPr>
              <w:t>项目</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服务对象及人数</w:t>
            </w:r>
          </w:p>
        </w:tc>
        <w:tc>
          <w:tcPr>
            <w:tcW w:w="1153"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服务时长</w:t>
            </w:r>
          </w:p>
        </w:tc>
        <w:tc>
          <w:tcPr>
            <w:tcW w:w="1457"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9000" w:type="dxa"/>
            <w:gridSpan w:val="17"/>
            <w:tcBorders>
              <w:top w:val="single" w:color="auto" w:sz="4" w:space="0"/>
              <w:bottom w:val="single" w:color="auto" w:sz="4" w:space="0"/>
            </w:tcBorders>
          </w:tcPr>
          <w:p>
            <w:pPr>
              <w:spacing w:line="360" w:lineRule="auto"/>
              <w:rPr>
                <w:rFonts w:ascii="宋体"/>
                <w:sz w:val="24"/>
                <w:szCs w:val="24"/>
              </w:rPr>
            </w:pPr>
            <w:r>
              <w:rPr>
                <w:rFonts w:ascii="宋体" w:hAnsi="宋体" w:cs="宋体"/>
                <w:sz w:val="24"/>
                <w:szCs w:val="24"/>
              </w:rPr>
              <w:t>3.</w:t>
            </w:r>
            <w:r>
              <w:rPr>
                <w:rFonts w:hint="eastAsia" w:ascii="宋体" w:hAnsi="宋体" w:cs="宋体"/>
                <w:sz w:val="24"/>
                <w:szCs w:val="24"/>
              </w:rPr>
              <w:t>自</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日期间，开设区级及以上主题班会（活动）研究课、示范课或德育讲座情况（或教育主管部门举办的各类德育竞赛中获区级及以上奖励情况）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vAlign w:val="center"/>
          </w:tcPr>
          <w:p>
            <w:pPr>
              <w:spacing w:line="300" w:lineRule="auto"/>
              <w:jc w:val="center"/>
              <w:rPr>
                <w:rFonts w:ascii="宋体"/>
                <w:sz w:val="24"/>
                <w:szCs w:val="24"/>
              </w:rPr>
            </w:pPr>
            <w:r>
              <w:rPr>
                <w:rFonts w:hint="eastAsia" w:ascii="黑体" w:hAnsi="宋体" w:eastAsia="黑体" w:cs="黑体"/>
              </w:rPr>
              <w:t>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szCs w:val="24"/>
              </w:rPr>
            </w:pPr>
            <w:r>
              <w:rPr>
                <w:rFonts w:hint="eastAsia" w:ascii="黑体" w:hAnsi="宋体" w:eastAsia="黑体" w:cs="黑体"/>
              </w:rPr>
              <w:t>地点</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课题或内容提要</w:t>
            </w:r>
          </w:p>
          <w:p>
            <w:pPr>
              <w:spacing w:line="300" w:lineRule="auto"/>
              <w:jc w:val="center"/>
              <w:rPr>
                <w:rFonts w:ascii="宋体"/>
                <w:sz w:val="24"/>
                <w:szCs w:val="24"/>
              </w:rPr>
            </w:pPr>
            <w:r>
              <w:rPr>
                <w:rFonts w:hint="eastAsia" w:ascii="黑体" w:hAnsi="宋体" w:eastAsia="黑体" w:cs="黑体"/>
              </w:rPr>
              <w:t>（或竞赛名称）</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对象及人数</w:t>
            </w:r>
          </w:p>
          <w:p>
            <w:pPr>
              <w:spacing w:line="300" w:lineRule="auto"/>
              <w:jc w:val="center"/>
              <w:rPr>
                <w:rFonts w:ascii="宋体"/>
                <w:sz w:val="24"/>
                <w:szCs w:val="24"/>
              </w:rPr>
            </w:pPr>
            <w:r>
              <w:rPr>
                <w:rFonts w:hint="eastAsia" w:ascii="黑体" w:hAnsi="宋体" w:eastAsia="黑体" w:cs="黑体"/>
              </w:rPr>
              <w:t>（或获奖情况）</w:t>
            </w:r>
          </w:p>
        </w:tc>
        <w:tc>
          <w:tcPr>
            <w:tcW w:w="1620" w:type="dxa"/>
            <w:gridSpan w:val="3"/>
            <w:tcBorders>
              <w:top w:val="single" w:color="auto" w:sz="4" w:space="0"/>
              <w:left w:val="single" w:color="auto" w:sz="4" w:space="0"/>
              <w:bottom w:val="single" w:color="auto" w:sz="4" w:space="0"/>
            </w:tcBorders>
            <w:vAlign w:val="center"/>
          </w:tcPr>
          <w:p>
            <w:pPr>
              <w:spacing w:line="300" w:lineRule="auto"/>
              <w:jc w:val="center"/>
              <w:rPr>
                <w:rFonts w:ascii="宋体"/>
                <w:sz w:val="24"/>
                <w:szCs w:val="24"/>
              </w:rPr>
            </w:pPr>
            <w:r>
              <w:rPr>
                <w:rFonts w:hint="eastAsia" w:ascii="黑体" w:hAnsi="宋体" w:eastAsia="黑体" w:cs="黑体"/>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bl>
    <w:p>
      <w:r>
        <w:br w:type="page"/>
      </w:r>
    </w:p>
    <w:tbl>
      <w:tblPr>
        <w:tblStyle w:val="7"/>
        <w:tblW w:w="952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756"/>
        <w:gridCol w:w="2448"/>
        <w:gridCol w:w="19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524" w:type="dxa"/>
            <w:gridSpan w:val="5"/>
            <w:tcBorders>
              <w:top w:val="single" w:color="auto" w:sz="4" w:space="0"/>
              <w:bottom w:val="single" w:color="auto" w:sz="4" w:space="0"/>
            </w:tcBorders>
          </w:tcPr>
          <w:p>
            <w:pPr>
              <w:spacing w:line="460" w:lineRule="exact"/>
              <w:ind w:left="31680" w:hanging="240" w:hangingChars="100"/>
              <w:rPr>
                <w:rFonts w:ascii="宋体"/>
                <w:sz w:val="24"/>
                <w:szCs w:val="24"/>
              </w:rPr>
            </w:pPr>
            <w:r>
              <w:rPr>
                <w:rFonts w:ascii="宋体" w:hAnsi="宋体" w:cs="宋体"/>
                <w:sz w:val="24"/>
                <w:szCs w:val="24"/>
              </w:rPr>
              <w:t>4.</w:t>
            </w:r>
            <w:r>
              <w:rPr>
                <w:rFonts w:hint="eastAsia" w:ascii="宋体" w:hAnsi="宋体" w:cs="宋体"/>
                <w:sz w:val="24"/>
                <w:szCs w:val="24"/>
              </w:rPr>
              <w:t>自</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日期间，德育科研主要业绩成果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08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时间</w:t>
            </w:r>
          </w:p>
        </w:tc>
        <w:tc>
          <w:tcPr>
            <w:tcW w:w="27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论文、论著（课题）标题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刊物、出版单位名称</w:t>
            </w:r>
          </w:p>
          <w:p>
            <w:pPr>
              <w:spacing w:line="300" w:lineRule="auto"/>
              <w:jc w:val="center"/>
              <w:rPr>
                <w:rFonts w:ascii="黑体" w:hAnsi="宋体" w:eastAsia="黑体"/>
              </w:rPr>
            </w:pPr>
            <w:r>
              <w:rPr>
                <w:rFonts w:hint="eastAsia" w:ascii="黑体" w:hAnsi="宋体" w:eastAsia="黑体" w:cs="黑体"/>
              </w:rPr>
              <w:t>（或获奖情况）</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主办（或课题立项）单位</w:t>
            </w:r>
          </w:p>
        </w:tc>
        <w:tc>
          <w:tcPr>
            <w:tcW w:w="12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本人承担情况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bl>
    <w:p>
      <w:pPr>
        <w:spacing w:line="360" w:lineRule="auto"/>
        <w:rPr>
          <w:sz w:val="22"/>
          <w:szCs w:val="22"/>
        </w:rPr>
      </w:pPr>
      <w:r>
        <w:rPr>
          <w:rFonts w:hint="eastAsia" w:cs="宋体"/>
          <w:sz w:val="22"/>
          <w:szCs w:val="22"/>
        </w:rPr>
        <w:t>注明：本人承担情况须注明章节、字数，若是课题则须注明主持、参与或独立承担。</w:t>
      </w:r>
    </w:p>
    <w:p/>
    <w:tbl>
      <w:tblPr>
        <w:tblStyle w:val="7"/>
        <w:tblW w:w="900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463"/>
        <w:gridCol w:w="1157"/>
        <w:gridCol w:w="1080"/>
        <w:gridCol w:w="1080"/>
        <w:gridCol w:w="180"/>
        <w:gridCol w:w="1580"/>
        <w:gridCol w:w="1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5.</w:t>
            </w:r>
            <w:r>
              <w:rPr>
                <w:rFonts w:hint="eastAsia" w:ascii="宋体" w:hAnsi="宋体" w:cs="宋体"/>
                <w:sz w:val="24"/>
                <w:szCs w:val="24"/>
              </w:rPr>
              <w:t>从事德育工作以来受区级及以上表彰情况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表彰奖励名称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获奖时间</w:t>
            </w:r>
          </w:p>
        </w:tc>
        <w:tc>
          <w:tcPr>
            <w:tcW w:w="3420" w:type="dxa"/>
            <w:gridSpan w:val="3"/>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授奖部门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6.</w:t>
            </w:r>
            <w:r>
              <w:rPr>
                <w:rFonts w:hint="eastAsia" w:ascii="宋体" w:hAnsi="宋体" w:cs="宋体"/>
                <w:sz w:val="24"/>
                <w:szCs w:val="24"/>
              </w:rPr>
              <w:t>自</w:t>
            </w:r>
            <w:r>
              <w:rPr>
                <w:rFonts w:ascii="宋体" w:hAnsi="宋体" w:cs="宋体"/>
                <w:sz w:val="24"/>
                <w:szCs w:val="24"/>
              </w:rPr>
              <w:t>2014</w:t>
            </w:r>
            <w:r>
              <w:rPr>
                <w:rFonts w:hint="eastAsia" w:ascii="宋体" w:hAnsi="宋体" w:cs="宋体"/>
                <w:sz w:val="24"/>
                <w:szCs w:val="24"/>
              </w:rPr>
              <w:t>年以来指导在职青年教师德育工作或主持班主任工作室（德育工作室、德育中心组）工作情况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263" w:type="dxa"/>
            <w:gridSpan w:val="2"/>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被指导人姓名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被指导人单位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起止时间</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指导形式</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263" w:type="dxa"/>
            <w:gridSpan w:val="2"/>
            <w:tcBorders>
              <w:top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工作室（中心组）名称</w:t>
            </w:r>
          </w:p>
        </w:tc>
        <w:tc>
          <w:tcPr>
            <w:tcW w:w="2237"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所在单位</w:t>
            </w:r>
          </w:p>
        </w:tc>
        <w:tc>
          <w:tcPr>
            <w:tcW w:w="1260"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起止时间</w:t>
            </w:r>
          </w:p>
        </w:tc>
        <w:tc>
          <w:tcPr>
            <w:tcW w:w="1580" w:type="dxa"/>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开展形式</w:t>
            </w:r>
          </w:p>
        </w:tc>
        <w:tc>
          <w:tcPr>
            <w:tcW w:w="1660" w:type="dxa"/>
            <w:tcBorders>
              <w:top w:val="single" w:color="auto" w:sz="4" w:space="0"/>
              <w:left w:val="single" w:color="auto" w:sz="4" w:space="0"/>
              <w:bottom w:val="single" w:color="auto" w:sz="4" w:space="0"/>
            </w:tcBorders>
          </w:tcPr>
          <w:p>
            <w:pPr>
              <w:spacing w:line="300" w:lineRule="auto"/>
              <w:jc w:val="center"/>
              <w:rPr>
                <w:rFonts w:ascii="黑体" w:hAnsi="宋体" w:eastAsia="黑体"/>
              </w:rPr>
            </w:pPr>
            <w:r>
              <w:rPr>
                <w:rFonts w:hint="eastAsia" w:ascii="黑体" w:hAnsi="宋体" w:eastAsia="黑体" w:cs="黑体"/>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7.</w:t>
            </w:r>
            <w:r>
              <w:rPr>
                <w:rFonts w:hint="eastAsia" w:ascii="宋体" w:hAnsi="宋体" w:cs="宋体"/>
                <w:sz w:val="24"/>
                <w:szCs w:val="24"/>
              </w:rPr>
              <w:t>自</w:t>
            </w:r>
            <w:r>
              <w:rPr>
                <w:rFonts w:ascii="宋体" w:hAnsi="宋体" w:cs="宋体"/>
                <w:sz w:val="24"/>
                <w:szCs w:val="24"/>
              </w:rPr>
              <w:t>2012</w:t>
            </w:r>
            <w:r>
              <w:rPr>
                <w:rFonts w:hint="eastAsia" w:ascii="宋体" w:hAnsi="宋体" w:cs="宋体"/>
                <w:sz w:val="24"/>
                <w:szCs w:val="24"/>
              </w:rPr>
              <w:t>年以来参加德育培训、进修、考察等</w:t>
            </w:r>
            <w:r>
              <w:rPr>
                <w:rFonts w:hint="eastAsia" w:cs="宋体"/>
                <w:sz w:val="24"/>
                <w:szCs w:val="24"/>
              </w:rPr>
              <w:t>继续教育情况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0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起止时间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学习内容</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组织单位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学习地点</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bl>
    <w:p>
      <w:pPr>
        <w:rPr>
          <w:vanish/>
        </w:rPr>
      </w:pPr>
    </w:p>
    <w:tbl>
      <w:tblPr>
        <w:tblStyle w:val="7"/>
        <w:tblpPr w:leftFromText="180" w:rightFromText="180" w:vertAnchor="text" w:horzAnchor="margin" w:tblpY="646"/>
        <w:tblW w:w="87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10" w:hRule="atLeast"/>
        </w:trPr>
        <w:tc>
          <w:tcPr>
            <w:tcW w:w="8709" w:type="dxa"/>
            <w:tcBorders>
              <w:top w:val="single" w:color="auto" w:sz="4" w:space="0"/>
              <w:bottom w:val="single" w:color="auto" w:sz="4" w:space="0"/>
            </w:tcBorders>
          </w:tcPr>
          <w:p>
            <w:pPr>
              <w:spacing w:line="460" w:lineRule="exact"/>
              <w:ind w:left="31680" w:hanging="210" w:hangingChars="100"/>
              <w:rPr>
                <w:rFonts w:ascii="楷体_GB2312" w:hAnsi="宋体" w:eastAsia="楷体_GB2312"/>
                <w:sz w:val="24"/>
                <w:szCs w:val="24"/>
              </w:rPr>
            </w:pPr>
            <w:r>
              <w:br w:type="page"/>
            </w:r>
            <w:r>
              <w:rPr>
                <w:rFonts w:hint="eastAsia" w:ascii="黑体" w:hAnsi="宋体" w:eastAsia="黑体" w:cs="黑体"/>
                <w:sz w:val="24"/>
                <w:szCs w:val="24"/>
              </w:rPr>
              <w:t>三、自</w:t>
            </w:r>
            <w:r>
              <w:rPr>
                <w:rFonts w:ascii="黑体" w:hAnsi="宋体" w:eastAsia="黑体" w:cs="黑体"/>
                <w:sz w:val="24"/>
                <w:szCs w:val="24"/>
              </w:rPr>
              <w:t>2012</w:t>
            </w:r>
            <w:r>
              <w:rPr>
                <w:rFonts w:hint="eastAsia" w:ascii="黑体" w:hAnsi="宋体" w:eastAsia="黑体" w:cs="黑体"/>
                <w:sz w:val="24"/>
                <w:szCs w:val="24"/>
              </w:rPr>
              <w:t>年以来德育工作实绩总结</w:t>
            </w:r>
            <w:r>
              <w:rPr>
                <w:rFonts w:hint="eastAsia" w:ascii="楷体_GB2312" w:hAnsi="宋体" w:eastAsia="楷体_GB2312" w:cs="楷体_GB2312"/>
                <w:sz w:val="24"/>
                <w:szCs w:val="24"/>
              </w:rPr>
              <w:t>（请严格按照评选条件和评选办法中的有关要求，逐条陈述）</w:t>
            </w: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ind w:left="31680" w:hanging="240" w:hangingChars="100"/>
              <w:rPr>
                <w:rFonts w:ascii="宋体"/>
                <w:sz w:val="24"/>
                <w:szCs w:val="24"/>
              </w:rPr>
            </w:pPr>
          </w:p>
          <w:p>
            <w:pPr>
              <w:spacing w:line="460" w:lineRule="exact"/>
              <w:rPr>
                <w:rFonts w:ascii="宋体"/>
                <w:sz w:val="24"/>
                <w:szCs w:val="24"/>
              </w:rPr>
            </w:pPr>
          </w:p>
          <w:p>
            <w:pPr>
              <w:spacing w:line="460" w:lineRule="exact"/>
              <w:ind w:left="31680" w:hanging="240" w:hangingChars="100"/>
              <w:rPr>
                <w:rFonts w:ascii="宋体"/>
                <w:sz w:val="24"/>
                <w:szCs w:val="24"/>
              </w:rPr>
            </w:pPr>
            <w:r>
              <w:rPr>
                <w:rFonts w:ascii="宋体" w:hAnsi="宋体" w:cs="宋体"/>
                <w:sz w:val="24"/>
                <w:szCs w:val="24"/>
              </w:rPr>
              <w:t xml:space="preserve">                                                    </w:t>
            </w:r>
            <w:r>
              <w:rPr>
                <w:rFonts w:hint="eastAsia" w:ascii="宋体" w:hAnsi="宋体" w:cs="宋体"/>
                <w:sz w:val="24"/>
                <w:szCs w:val="24"/>
              </w:rPr>
              <w:t>本人签名：</w:t>
            </w:r>
          </w:p>
          <w:p>
            <w:pPr>
              <w:spacing w:line="460" w:lineRule="exact"/>
              <w:ind w:left="31680" w:hanging="240" w:hangingChars="100"/>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spacing w:line="360" w:lineRule="auto"/>
        <w:rPr>
          <w:b/>
          <w:bCs/>
          <w:sz w:val="28"/>
          <w:szCs w:val="28"/>
        </w:rPr>
      </w:pPr>
      <w:r>
        <w:rPr>
          <w:rFonts w:hint="eastAsia" w:ascii="黑体" w:eastAsia="黑体" w:cs="黑体"/>
          <w:sz w:val="22"/>
          <w:szCs w:val="22"/>
        </w:rPr>
        <w:t>主要工作情况的第</w:t>
      </w:r>
      <w:r>
        <w:rPr>
          <w:rFonts w:ascii="黑体" w:eastAsia="黑体" w:cs="黑体"/>
          <w:sz w:val="22"/>
          <w:szCs w:val="22"/>
        </w:rPr>
        <w:t>2-7</w:t>
      </w:r>
      <w:r>
        <w:rPr>
          <w:rFonts w:hint="eastAsia" w:ascii="黑体" w:eastAsia="黑体" w:cs="黑体"/>
          <w:sz w:val="22"/>
          <w:szCs w:val="22"/>
        </w:rPr>
        <w:t>项需要提供相关证明材料，并经学校审核加盖公章。</w:t>
      </w:r>
      <w:r>
        <w:br w:type="page"/>
      </w:r>
      <w:r>
        <w:rPr>
          <w:rFonts w:hint="eastAsia" w:cs="宋体"/>
          <w:b/>
          <w:bCs/>
          <w:sz w:val="28"/>
          <w:szCs w:val="28"/>
        </w:rPr>
        <w:t>以下内容由单位填写</w:t>
      </w:r>
    </w:p>
    <w:tbl>
      <w:tblPr>
        <w:tblStyle w:val="7"/>
        <w:tblW w:w="8676"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3"/>
        <w:gridCol w:w="6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68" w:hRule="atLeast"/>
        </w:trPr>
        <w:tc>
          <w:tcPr>
            <w:tcW w:w="8676" w:type="dxa"/>
            <w:gridSpan w:val="2"/>
            <w:tcBorders>
              <w:top w:val="single" w:color="auto" w:sz="4" w:space="0"/>
              <w:bottom w:val="single" w:color="auto" w:sz="4" w:space="0"/>
            </w:tcBorders>
          </w:tcPr>
          <w:p>
            <w:pPr>
              <w:spacing w:line="360" w:lineRule="auto"/>
              <w:rPr>
                <w:rFonts w:ascii="宋体" w:hAnsi="宋体" w:eastAsia="楷体_GB2312"/>
                <w:sz w:val="24"/>
                <w:szCs w:val="24"/>
              </w:rPr>
            </w:pPr>
            <w:r>
              <w:rPr>
                <w:rFonts w:hint="eastAsia" w:ascii="黑体" w:eastAsia="黑体" w:cs="黑体"/>
                <w:sz w:val="24"/>
                <w:szCs w:val="24"/>
              </w:rPr>
              <w:t>所在单位推荐意见</w:t>
            </w:r>
            <w:r>
              <w:rPr>
                <w:rFonts w:hint="eastAsia" w:ascii="楷体_GB2312" w:eastAsia="楷体_GB2312" w:cs="楷体_GB2312"/>
                <w:sz w:val="24"/>
                <w:szCs w:val="24"/>
              </w:rPr>
              <w:t>（包括个人填表内容审核情况，单位民意测验情况，对其师德修养、德育业务水平、德育工作绩效评价等）</w:t>
            </w: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rPr>
                <w:rFonts w:ascii="宋体" w:hAnsi="宋体" w:eastAsia="楷体_GB2312"/>
                <w:sz w:val="24"/>
                <w:szCs w:val="24"/>
              </w:rPr>
            </w:pPr>
          </w:p>
          <w:p>
            <w:pPr>
              <w:spacing w:line="360" w:lineRule="auto"/>
              <w:rPr>
                <w:sz w:val="24"/>
                <w:szCs w:val="24"/>
              </w:rPr>
            </w:pPr>
            <w:r>
              <w:rPr>
                <w:sz w:val="24"/>
                <w:szCs w:val="24"/>
              </w:rPr>
              <w:t xml:space="preserve">       </w:t>
            </w:r>
            <w:r>
              <w:rPr>
                <w:rFonts w:hint="eastAsia" w:cs="宋体"/>
                <w:sz w:val="24"/>
                <w:szCs w:val="24"/>
              </w:rPr>
              <w:t>单位（盖章）</w:t>
            </w:r>
            <w:r>
              <w:rPr>
                <w:sz w:val="24"/>
                <w:szCs w:val="24"/>
              </w:rPr>
              <w:t xml:space="preserve"> </w:t>
            </w:r>
          </w:p>
          <w:p>
            <w:pPr>
              <w:spacing w:line="360" w:lineRule="auto"/>
              <w:ind w:firstLine="3480" w:firstLineChars="1450"/>
              <w:rPr>
                <w:rFonts w:ascii="宋体"/>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rPr>
            </w:pPr>
            <w:r>
              <w:rPr>
                <w:rFonts w:hint="eastAsia" w:ascii="宋体" w:hAnsi="宋体" w:cs="宋体"/>
                <w:sz w:val="24"/>
                <w:szCs w:val="24"/>
              </w:rPr>
              <w:t>民意测验情况</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sz w:val="24"/>
                <w:szCs w:val="24"/>
              </w:rPr>
            </w:pPr>
            <w:r>
              <w:rPr>
                <w:rFonts w:hint="eastAsia" w:ascii="宋体" w:hAnsi="宋体" w:cs="宋体"/>
                <w:sz w:val="24"/>
                <w:szCs w:val="24"/>
              </w:rPr>
              <w:t>总投票</w:t>
            </w:r>
            <w:r>
              <w:rPr>
                <w:rFonts w:ascii="宋体" w:hAnsi="宋体" w:cs="宋体"/>
                <w:sz w:val="24"/>
                <w:szCs w:val="24"/>
              </w:rPr>
              <w:t xml:space="preserve">      </w:t>
            </w:r>
            <w:r>
              <w:rPr>
                <w:rFonts w:hint="eastAsia" w:ascii="宋体" w:hAnsi="宋体" w:cs="宋体"/>
                <w:sz w:val="24"/>
                <w:szCs w:val="24"/>
              </w:rPr>
              <w:t>人，其中同意</w:t>
            </w:r>
            <w:r>
              <w:rPr>
                <w:rFonts w:ascii="宋体" w:hAnsi="宋体" w:cs="宋体"/>
                <w:sz w:val="24"/>
                <w:szCs w:val="24"/>
              </w:rPr>
              <w:t xml:space="preserve">     </w:t>
            </w:r>
            <w:r>
              <w:rPr>
                <w:rFonts w:hint="eastAsia" w:ascii="宋体" w:hAnsi="宋体" w:cs="宋体"/>
                <w:sz w:val="24"/>
                <w:szCs w:val="24"/>
              </w:rPr>
              <w:t>人，反对</w:t>
            </w:r>
            <w:r>
              <w:rPr>
                <w:rFonts w:ascii="宋体" w:hAnsi="宋体" w:cs="宋体"/>
                <w:sz w:val="24"/>
                <w:szCs w:val="24"/>
              </w:rPr>
              <w:t xml:space="preserve">    </w:t>
            </w:r>
            <w:r>
              <w:rPr>
                <w:rFonts w:hint="eastAsia" w:ascii="宋体" w:hAnsi="宋体" w:cs="宋体"/>
                <w:sz w:val="24"/>
                <w:szCs w:val="24"/>
              </w:rPr>
              <w:t>人，弃权</w:t>
            </w:r>
            <w:r>
              <w:rPr>
                <w:rFonts w:ascii="宋体" w:hAnsi="宋体" w:cs="宋体"/>
                <w:sz w:val="24"/>
                <w:szCs w:val="24"/>
              </w:rPr>
              <w:t xml:space="preserve">    </w:t>
            </w:r>
            <w:r>
              <w:rPr>
                <w:rFonts w:hint="eastAsia" w:ascii="宋体" w:hAnsi="宋体" w:cs="宋体"/>
                <w:sz w:val="24"/>
                <w:szCs w:val="24"/>
              </w:rPr>
              <w:t>人，支持度为</w:t>
            </w:r>
            <w:r>
              <w:rPr>
                <w:rFonts w:ascii="宋体" w:hAnsi="宋体" w:cs="宋体"/>
                <w:sz w:val="24"/>
                <w:szCs w:val="24"/>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rPr>
            </w:pPr>
            <w:r>
              <w:rPr>
                <w:rFonts w:hint="eastAsia" w:ascii="宋体" w:hAnsi="宋体" w:cs="宋体"/>
                <w:sz w:val="24"/>
                <w:szCs w:val="24"/>
              </w:rPr>
              <w:t>学生、家长（或接受辅导者）满意度</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sz w:val="24"/>
                <w:szCs w:val="24"/>
              </w:rPr>
            </w:pPr>
            <w:r>
              <w:rPr>
                <w:rFonts w:hint="eastAsia" w:ascii="宋体" w:hAnsi="宋体" w:cs="宋体"/>
                <w:sz w:val="24"/>
                <w:szCs w:val="24"/>
              </w:rPr>
              <w:t>总接受问卷</w:t>
            </w:r>
            <w:r>
              <w:rPr>
                <w:rFonts w:ascii="宋体" w:hAnsi="宋体" w:cs="宋体"/>
                <w:sz w:val="24"/>
                <w:szCs w:val="24"/>
              </w:rPr>
              <w:t xml:space="preserve">      </w:t>
            </w:r>
            <w:r>
              <w:rPr>
                <w:rFonts w:hint="eastAsia" w:ascii="宋体" w:hAnsi="宋体" w:cs="宋体"/>
                <w:sz w:val="24"/>
                <w:szCs w:val="24"/>
              </w:rPr>
              <w:t>人，其中满意</w:t>
            </w:r>
            <w:r>
              <w:rPr>
                <w:rFonts w:ascii="宋体" w:hAnsi="宋体" w:cs="宋体"/>
                <w:sz w:val="24"/>
                <w:szCs w:val="24"/>
              </w:rPr>
              <w:t xml:space="preserve">      </w:t>
            </w:r>
            <w:r>
              <w:rPr>
                <w:rFonts w:hint="eastAsia" w:ascii="宋体" w:hAnsi="宋体" w:cs="宋体"/>
                <w:sz w:val="24"/>
                <w:szCs w:val="24"/>
              </w:rPr>
              <w:t>多人，不满意</w:t>
            </w:r>
            <w:r>
              <w:rPr>
                <w:rFonts w:ascii="宋体" w:hAnsi="宋体" w:cs="宋体"/>
                <w:sz w:val="24"/>
                <w:szCs w:val="24"/>
              </w:rPr>
              <w:t xml:space="preserve">     </w:t>
            </w:r>
            <w:r>
              <w:rPr>
                <w:rFonts w:hint="eastAsia" w:ascii="宋体" w:hAnsi="宋体" w:cs="宋体"/>
                <w:sz w:val="24"/>
                <w:szCs w:val="24"/>
              </w:rPr>
              <w:t>人。</w:t>
            </w:r>
          </w:p>
          <w:p>
            <w:pPr>
              <w:spacing w:line="320" w:lineRule="exact"/>
              <w:jc w:val="left"/>
              <w:rPr>
                <w:rFonts w:ascii="宋体"/>
                <w:sz w:val="24"/>
                <w:szCs w:val="24"/>
              </w:rPr>
            </w:pPr>
            <w:r>
              <w:rPr>
                <w:rFonts w:hint="eastAsia" w:ascii="宋体" w:hAnsi="宋体" w:cs="宋体"/>
                <w:sz w:val="24"/>
                <w:szCs w:val="24"/>
              </w:rPr>
              <w:t>弃权多少</w:t>
            </w:r>
            <w:r>
              <w:rPr>
                <w:rFonts w:ascii="宋体" w:hAnsi="宋体" w:cs="宋体"/>
                <w:sz w:val="24"/>
                <w:szCs w:val="24"/>
              </w:rPr>
              <w:t xml:space="preserve">    </w:t>
            </w:r>
            <w:r>
              <w:rPr>
                <w:rFonts w:hint="eastAsia" w:ascii="宋体" w:hAnsi="宋体" w:cs="宋体"/>
                <w:sz w:val="24"/>
                <w:szCs w:val="24"/>
              </w:rPr>
              <w:t>人，满意度为</w:t>
            </w:r>
            <w:r>
              <w:rPr>
                <w:rFonts w:ascii="宋体" w:hAnsi="宋体" w:cs="宋体"/>
                <w:sz w:val="24"/>
                <w:szCs w:val="24"/>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3" w:hRule="atLeast"/>
        </w:trPr>
        <w:tc>
          <w:tcPr>
            <w:tcW w:w="8676" w:type="dxa"/>
            <w:gridSpan w:val="2"/>
            <w:tcBorders>
              <w:top w:val="single" w:color="auto" w:sz="4" w:space="0"/>
              <w:bottom w:val="single" w:color="auto" w:sz="4" w:space="0"/>
            </w:tcBorders>
          </w:tcPr>
          <w:p>
            <w:pPr>
              <w:spacing w:line="360" w:lineRule="auto"/>
              <w:rPr>
                <w:rFonts w:ascii="黑体" w:eastAsia="黑体"/>
                <w:sz w:val="24"/>
                <w:szCs w:val="24"/>
              </w:rPr>
            </w:pPr>
          </w:p>
          <w:p>
            <w:pPr>
              <w:spacing w:line="360" w:lineRule="auto"/>
              <w:rPr>
                <w:rFonts w:ascii="黑体" w:eastAsia="黑体"/>
                <w:sz w:val="24"/>
                <w:szCs w:val="24"/>
              </w:rPr>
            </w:pPr>
            <w:r>
              <w:rPr>
                <w:rFonts w:hint="eastAsia" w:ascii="黑体" w:eastAsia="黑体" w:cs="黑体"/>
                <w:sz w:val="24"/>
                <w:szCs w:val="24"/>
              </w:rPr>
              <w:t>区教育局评审意见</w:t>
            </w: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60" w:lineRule="auto"/>
              <w:rPr>
                <w:sz w:val="24"/>
                <w:szCs w:val="24"/>
              </w:rPr>
            </w:pPr>
            <w:r>
              <w:rPr>
                <w:rFonts w:hint="eastAsia" w:cs="宋体"/>
                <w:sz w:val="24"/>
                <w:szCs w:val="24"/>
              </w:rPr>
              <w:t>单位（盖章）</w:t>
            </w:r>
          </w:p>
          <w:p>
            <w:pPr>
              <w:spacing w:line="360" w:lineRule="auto"/>
              <w:rPr>
                <w:rFonts w:ascii="楷体_GB2312" w:eastAsia="楷体_GB2312"/>
                <w:sz w:val="22"/>
                <w:szCs w:val="22"/>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spacing w:line="260" w:lineRule="exact"/>
        <w:rPr>
          <w:sz w:val="24"/>
          <w:szCs w:val="24"/>
        </w:rPr>
      </w:pPr>
    </w:p>
    <w:p>
      <w:pPr>
        <w:spacing w:line="260" w:lineRule="exact"/>
      </w:pPr>
    </w:p>
    <w:tbl>
      <w:tblPr>
        <w:tblStyle w:val="7"/>
        <w:tblW w:w="86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0" w:hRule="atLeast"/>
        </w:trPr>
        <w:tc>
          <w:tcPr>
            <w:tcW w:w="8676" w:type="dxa"/>
          </w:tcPr>
          <w:p>
            <w:pPr>
              <w:spacing w:line="360" w:lineRule="auto"/>
              <w:rPr>
                <w:rFonts w:ascii="黑体" w:eastAsia="黑体"/>
                <w:sz w:val="24"/>
                <w:szCs w:val="24"/>
              </w:rPr>
            </w:pPr>
            <w:r>
              <w:rPr>
                <w:rFonts w:hint="eastAsia" w:ascii="黑体" w:eastAsia="黑体" w:cs="黑体"/>
                <w:sz w:val="24"/>
                <w:szCs w:val="24"/>
              </w:rPr>
              <w:t>市德育专家评审组意见</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 xml:space="preserve">                                                 </w:t>
            </w:r>
            <w:r>
              <w:rPr>
                <w:rFonts w:hint="eastAsia" w:cs="宋体"/>
                <w:sz w:val="24"/>
                <w:szCs w:val="24"/>
              </w:rPr>
              <w:t>评委签名：</w:t>
            </w: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4" w:hRule="atLeast"/>
        </w:trPr>
        <w:tc>
          <w:tcPr>
            <w:tcW w:w="8676" w:type="dxa"/>
          </w:tcPr>
          <w:p>
            <w:pPr>
              <w:spacing w:line="360" w:lineRule="auto"/>
              <w:rPr>
                <w:rFonts w:ascii="黑体" w:eastAsia="黑体"/>
                <w:sz w:val="24"/>
                <w:szCs w:val="24"/>
              </w:rPr>
            </w:pPr>
            <w:r>
              <w:rPr>
                <w:rFonts w:hint="eastAsia" w:ascii="黑体" w:eastAsia="黑体" w:cs="黑体"/>
                <w:sz w:val="24"/>
                <w:szCs w:val="24"/>
              </w:rPr>
              <w:t>南京市教育局审批意见</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 xml:space="preserve">                                                    </w:t>
            </w:r>
            <w:r>
              <w:rPr>
                <w:rFonts w:hint="eastAsia" w:cs="宋体"/>
                <w:sz w:val="24"/>
                <w:szCs w:val="24"/>
              </w:rPr>
              <w:t>南京市教育局（盖章）</w:t>
            </w:r>
            <w:r>
              <w:rPr>
                <w:sz w:val="24"/>
                <w:szCs w:val="24"/>
              </w:rPr>
              <w:t xml:space="preserve">     </w:t>
            </w:r>
          </w:p>
          <w:p>
            <w:pPr>
              <w:spacing w:line="360" w:lineRule="auto"/>
              <w:ind w:right="420"/>
              <w:jc w:val="center"/>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rPr>
                <w:sz w:val="24"/>
                <w:szCs w:val="24"/>
              </w:rPr>
            </w:pPr>
          </w:p>
        </w:tc>
      </w:tr>
    </w:tbl>
    <w:p>
      <w:pPr>
        <w:spacing w:line="520" w:lineRule="exac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_GB2312" w:hAnsi="Times" w:eastAsia="仿宋_GB2312" w:cs="仿宋_GB2312"/>
          <w:sz w:val="32"/>
          <w:szCs w:val="32"/>
        </w:rPr>
      </w:pPr>
      <w:r>
        <w:rPr>
          <w:rFonts w:hint="eastAsia" w:ascii="仿宋_GB2312" w:hAnsi="Times" w:eastAsia="仿宋_GB2312" w:cs="仿宋_GB2312"/>
          <w:sz w:val="32"/>
          <w:szCs w:val="32"/>
        </w:rPr>
        <w:t>附件</w:t>
      </w:r>
      <w:r>
        <w:rPr>
          <w:rFonts w:ascii="仿宋_GB2312" w:hAnsi="Times" w:eastAsia="仿宋_GB2312" w:cs="仿宋_GB2312"/>
          <w:sz w:val="32"/>
          <w:szCs w:val="32"/>
        </w:rPr>
        <w:t>4</w:t>
      </w:r>
    </w:p>
    <w:p>
      <w:pPr>
        <w:rPr>
          <w:rFonts w:ascii="??_GB2312" w:hAnsi="Times" w:eastAsia="Times New Roman"/>
          <w:sz w:val="32"/>
          <w:szCs w:val="32"/>
        </w:rPr>
      </w:pPr>
    </w:p>
    <w:p>
      <w:pPr>
        <w:jc w:val="center"/>
        <w:rPr>
          <w:rFonts w:ascii="华文中宋" w:hAnsi="华文中宋" w:eastAsia="华文中宋"/>
          <w:sz w:val="32"/>
          <w:szCs w:val="32"/>
        </w:rPr>
      </w:pPr>
      <w:r>
        <w:rPr>
          <w:rFonts w:hint="eastAsia" w:ascii="方正大标宋简体" w:hAnsi="黑体" w:eastAsia="方正大标宋简体" w:cs="方正大标宋简体"/>
          <w:kern w:val="0"/>
          <w:sz w:val="36"/>
          <w:szCs w:val="36"/>
        </w:rPr>
        <w:t>第二届“南京市德育工作带头人”推荐人员汇总表</w:t>
      </w:r>
    </w:p>
    <w:p>
      <w:pPr>
        <w:spacing w:line="460" w:lineRule="exact"/>
        <w:rPr>
          <w:rFonts w:ascii="仿宋_GB2312" w:hAnsi="仿宋" w:eastAsia="仿宋_GB2312"/>
          <w:sz w:val="28"/>
          <w:szCs w:val="28"/>
          <w:u w:val="single"/>
        </w:rPr>
      </w:pPr>
      <w:r>
        <w:rPr>
          <w:rFonts w:hint="eastAsia" w:ascii="仿宋_GB2312" w:hAnsi="仿宋" w:eastAsia="仿宋_GB2312" w:cs="仿宋_GB2312"/>
          <w:sz w:val="28"/>
          <w:szCs w:val="28"/>
        </w:rPr>
        <w:t>区（直属学校、单位）：</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260"/>
        <w:gridCol w:w="1080"/>
        <w:gridCol w:w="900"/>
        <w:gridCol w:w="900"/>
        <w:gridCol w:w="125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jc w:val="center"/>
            </w:pPr>
            <w:r>
              <w:rPr>
                <w:rFonts w:hint="eastAsia" w:cs="宋体"/>
              </w:rPr>
              <w:t>单</w:t>
            </w:r>
            <w:r>
              <w:t xml:space="preserve"> </w:t>
            </w:r>
            <w:r>
              <w:rPr>
                <w:rFonts w:hint="eastAsia" w:cs="宋体"/>
              </w:rPr>
              <w:t>位</w:t>
            </w:r>
          </w:p>
        </w:tc>
        <w:tc>
          <w:tcPr>
            <w:tcW w:w="1080" w:type="dxa"/>
          </w:tcPr>
          <w:p>
            <w:pPr>
              <w:spacing w:line="460" w:lineRule="exact"/>
              <w:jc w:val="center"/>
            </w:pPr>
            <w:r>
              <w:rPr>
                <w:rFonts w:hint="eastAsia" w:cs="宋体"/>
              </w:rPr>
              <w:t>姓</w:t>
            </w:r>
            <w:r>
              <w:t xml:space="preserve"> </w:t>
            </w:r>
            <w:r>
              <w:rPr>
                <w:rFonts w:hint="eastAsia" w:cs="宋体"/>
              </w:rPr>
              <w:t>名</w:t>
            </w:r>
          </w:p>
        </w:tc>
        <w:tc>
          <w:tcPr>
            <w:tcW w:w="1260" w:type="dxa"/>
          </w:tcPr>
          <w:p>
            <w:pPr>
              <w:spacing w:line="460" w:lineRule="exact"/>
              <w:jc w:val="center"/>
            </w:pPr>
            <w:r>
              <w:rPr>
                <w:rFonts w:hint="eastAsia" w:cs="宋体"/>
              </w:rPr>
              <w:t>申报类型</w:t>
            </w:r>
          </w:p>
        </w:tc>
        <w:tc>
          <w:tcPr>
            <w:tcW w:w="1080" w:type="dxa"/>
          </w:tcPr>
          <w:p>
            <w:pPr>
              <w:spacing w:line="460" w:lineRule="exact"/>
              <w:jc w:val="center"/>
            </w:pPr>
            <w:r>
              <w:rPr>
                <w:rFonts w:hint="eastAsia" w:cs="宋体"/>
              </w:rPr>
              <w:t>出生年月</w:t>
            </w:r>
          </w:p>
        </w:tc>
        <w:tc>
          <w:tcPr>
            <w:tcW w:w="900" w:type="dxa"/>
          </w:tcPr>
          <w:p>
            <w:pPr>
              <w:spacing w:line="460" w:lineRule="exact"/>
              <w:jc w:val="center"/>
            </w:pPr>
            <w:r>
              <w:rPr>
                <w:rFonts w:hint="eastAsia" w:cs="宋体"/>
              </w:rPr>
              <w:t>性</w:t>
            </w:r>
            <w:r>
              <w:t xml:space="preserve"> </w:t>
            </w:r>
            <w:r>
              <w:rPr>
                <w:rFonts w:hint="eastAsia" w:cs="宋体"/>
              </w:rPr>
              <w:t>别</w:t>
            </w:r>
          </w:p>
        </w:tc>
        <w:tc>
          <w:tcPr>
            <w:tcW w:w="900" w:type="dxa"/>
          </w:tcPr>
          <w:p>
            <w:pPr>
              <w:spacing w:line="460" w:lineRule="exact"/>
              <w:jc w:val="center"/>
            </w:pPr>
            <w:r>
              <w:rPr>
                <w:rFonts w:hint="eastAsia" w:cs="宋体"/>
              </w:rPr>
              <w:t>学</w:t>
            </w:r>
            <w:r>
              <w:t xml:space="preserve"> </w:t>
            </w:r>
            <w:r>
              <w:rPr>
                <w:rFonts w:hint="eastAsia" w:cs="宋体"/>
              </w:rPr>
              <w:t>段</w:t>
            </w:r>
          </w:p>
        </w:tc>
        <w:tc>
          <w:tcPr>
            <w:tcW w:w="1256" w:type="dxa"/>
          </w:tcPr>
          <w:p>
            <w:pPr>
              <w:spacing w:line="460" w:lineRule="exact"/>
              <w:jc w:val="center"/>
            </w:pPr>
            <w:r>
              <w:rPr>
                <w:rFonts w:hint="eastAsia" w:cs="宋体"/>
              </w:rPr>
              <w:t>手机号码</w:t>
            </w:r>
          </w:p>
        </w:tc>
        <w:tc>
          <w:tcPr>
            <w:tcW w:w="1218" w:type="dxa"/>
          </w:tcPr>
          <w:p>
            <w:pPr>
              <w:spacing w:line="460" w:lineRule="exact"/>
              <w:jc w:val="center"/>
            </w:pPr>
            <w:r>
              <w:rPr>
                <w:rFonts w:hint="eastAsia" w:cs="宋体"/>
              </w:rPr>
              <w:t>备</w:t>
            </w:r>
            <w:r>
              <w:t xml:space="preserve"> </w:t>
            </w:r>
            <w:r>
              <w:rPr>
                <w:rFonts w:hint="eastAsia" w:cs="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bl>
    <w:p>
      <w:pPr>
        <w:spacing w:line="460" w:lineRule="exact"/>
        <w:rPr>
          <w:rFonts w:ascii="仿宋_GB2312" w:hAnsi="仿宋" w:eastAsia="仿宋_GB2312"/>
          <w:sz w:val="28"/>
          <w:szCs w:val="28"/>
        </w:rPr>
      </w:pPr>
      <w:r>
        <w:rPr>
          <w:rFonts w:hint="eastAsia" w:ascii="仿宋_GB2312" w:hAnsi="仿宋" w:eastAsia="仿宋_GB2312" w:cs="仿宋_GB2312"/>
          <w:sz w:val="28"/>
          <w:szCs w:val="28"/>
        </w:rPr>
        <w:t>注明：</w:t>
      </w:r>
    </w:p>
    <w:p>
      <w:pPr>
        <w:spacing w:line="460" w:lineRule="exact"/>
        <w:rPr>
          <w:rFonts w:ascii="仿宋_GB2312" w:hAnsi="仿宋" w:eastAsia="仿宋_GB2312"/>
          <w:sz w:val="28"/>
          <w:szCs w:val="28"/>
        </w:rPr>
      </w:pPr>
      <w:r>
        <w:rPr>
          <w:rFonts w:ascii="仿宋_GB2312" w:hAnsi="仿宋" w:eastAsia="仿宋_GB2312" w:cs="仿宋_GB2312"/>
          <w:sz w:val="28"/>
          <w:szCs w:val="28"/>
        </w:rPr>
        <w:t>1.</w:t>
      </w:r>
      <w:r>
        <w:rPr>
          <w:rFonts w:hint="eastAsia" w:ascii="仿宋_GB2312" w:hAnsi="仿宋" w:eastAsia="仿宋_GB2312" w:cs="仿宋_GB2312"/>
          <w:sz w:val="28"/>
          <w:szCs w:val="28"/>
        </w:rPr>
        <w:t>“单位”填学校（或单位）全称。</w:t>
      </w:r>
    </w:p>
    <w:p>
      <w:pPr>
        <w:spacing w:line="460" w:lineRule="exact"/>
        <w:rPr>
          <w:rFonts w:ascii="仿宋_GB2312" w:hAnsi="仿宋" w:eastAsia="仿宋_GB2312"/>
          <w:sz w:val="28"/>
          <w:szCs w:val="28"/>
        </w:rPr>
      </w:pPr>
      <w:r>
        <w:rPr>
          <w:rFonts w:ascii="仿宋_GB2312" w:hAnsi="仿宋" w:eastAsia="仿宋_GB2312" w:cs="仿宋_GB2312"/>
          <w:sz w:val="28"/>
          <w:szCs w:val="28"/>
        </w:rPr>
        <w:t>2.</w:t>
      </w:r>
      <w:r>
        <w:rPr>
          <w:rFonts w:hint="eastAsia" w:ascii="仿宋_GB2312" w:hAnsi="仿宋" w:eastAsia="仿宋_GB2312" w:cs="仿宋_GB2312"/>
          <w:sz w:val="28"/>
          <w:szCs w:val="28"/>
        </w:rPr>
        <w:t>“申报类型”在班主任、德育管理者、德育教科研人员、幼儿园带班教师中选填一类。</w:t>
      </w:r>
    </w:p>
    <w:p>
      <w:pPr>
        <w:spacing w:line="460" w:lineRule="exact"/>
        <w:rPr>
          <w:rFonts w:ascii="仿宋_GB2312" w:hAnsi="仿宋" w:eastAsia="仿宋_GB2312"/>
          <w:sz w:val="28"/>
          <w:szCs w:val="28"/>
        </w:rPr>
      </w:pPr>
      <w:r>
        <w:rPr>
          <w:rFonts w:ascii="仿宋_GB2312" w:hAnsi="仿宋" w:eastAsia="仿宋_GB2312" w:cs="仿宋_GB2312"/>
          <w:sz w:val="28"/>
          <w:szCs w:val="28"/>
        </w:rPr>
        <w:t>3.</w:t>
      </w:r>
      <w:r>
        <w:rPr>
          <w:rFonts w:hint="eastAsia" w:ascii="仿宋_GB2312" w:hAnsi="仿宋" w:eastAsia="仿宋_GB2312" w:cs="仿宋_GB2312"/>
          <w:sz w:val="28"/>
          <w:szCs w:val="28"/>
        </w:rPr>
        <w:t>“学段”栏中填写普通高中、初中、小学、职教、幼儿园。</w:t>
      </w:r>
    </w:p>
    <w:p>
      <w:pPr>
        <w:spacing w:line="460" w:lineRule="exact"/>
        <w:rPr>
          <w:rFonts w:ascii="仿宋_GB2312" w:hAnsi="仿宋" w:eastAsia="仿宋_GB2312"/>
          <w:sz w:val="32"/>
          <w:szCs w:val="32"/>
        </w:rPr>
      </w:pPr>
      <w:r>
        <w:rPr>
          <w:rFonts w:ascii="仿宋_GB2312" w:hAnsi="仿宋" w:eastAsia="仿宋_GB2312" w:cs="仿宋_GB2312"/>
          <w:sz w:val="28"/>
          <w:szCs w:val="28"/>
        </w:rPr>
        <w:t>4.</w:t>
      </w:r>
      <w:r>
        <w:rPr>
          <w:rFonts w:hint="eastAsia" w:ascii="仿宋_GB2312" w:hAnsi="仿宋" w:eastAsia="仿宋_GB2312" w:cs="仿宋_GB2312"/>
          <w:sz w:val="28"/>
          <w:szCs w:val="28"/>
        </w:rPr>
        <w:t>特殊教育在“备注”栏里加注“特教”。</w:t>
      </w:r>
    </w:p>
    <w:p/>
    <w:sectPr>
      <w:footerReference r:id="rId3" w:type="default"/>
      <w:pgSz w:w="11906" w:h="16838"/>
      <w:pgMar w:top="1531" w:right="1701"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t>20</w:t>
    </w:r>
    <w: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76A7"/>
    <w:multiLevelType w:val="singleLevel"/>
    <w:tmpl w:val="563976A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1F"/>
    <w:rsid w:val="00045538"/>
    <w:rsid w:val="00284824"/>
    <w:rsid w:val="0077201B"/>
    <w:rsid w:val="00836289"/>
    <w:rsid w:val="00987D90"/>
    <w:rsid w:val="009A030B"/>
    <w:rsid w:val="00A71F55"/>
    <w:rsid w:val="00CF3916"/>
    <w:rsid w:val="00D738D7"/>
    <w:rsid w:val="00DF291F"/>
    <w:rsid w:val="00DF35C1"/>
    <w:rsid w:val="00F4250E"/>
    <w:rsid w:val="03B7260F"/>
    <w:rsid w:val="067A1248"/>
    <w:rsid w:val="072B0E39"/>
    <w:rsid w:val="07CC1CAE"/>
    <w:rsid w:val="0CE558DE"/>
    <w:rsid w:val="121515E3"/>
    <w:rsid w:val="12F008E4"/>
    <w:rsid w:val="165277F8"/>
    <w:rsid w:val="178D5EB5"/>
    <w:rsid w:val="17A859D0"/>
    <w:rsid w:val="1BB62D33"/>
    <w:rsid w:val="23424ECC"/>
    <w:rsid w:val="25465E76"/>
    <w:rsid w:val="27D670BE"/>
    <w:rsid w:val="2EA831E5"/>
    <w:rsid w:val="35AC7105"/>
    <w:rsid w:val="37E71528"/>
    <w:rsid w:val="39206D9E"/>
    <w:rsid w:val="3AC12578"/>
    <w:rsid w:val="3AF05FF3"/>
    <w:rsid w:val="3E190E4F"/>
    <w:rsid w:val="40401F6A"/>
    <w:rsid w:val="421A120B"/>
    <w:rsid w:val="4A6C2C9D"/>
    <w:rsid w:val="4AD22E23"/>
    <w:rsid w:val="4C250AB1"/>
    <w:rsid w:val="4C8A48C7"/>
    <w:rsid w:val="50584D3E"/>
    <w:rsid w:val="50F314BD"/>
    <w:rsid w:val="52BF461C"/>
    <w:rsid w:val="542D7F4C"/>
    <w:rsid w:val="5C654C4F"/>
    <w:rsid w:val="5DEF4EED"/>
    <w:rsid w:val="65062268"/>
    <w:rsid w:val="654B4DC4"/>
    <w:rsid w:val="6B432027"/>
    <w:rsid w:val="6CEF2AEB"/>
    <w:rsid w:val="6D124277"/>
    <w:rsid w:val="732A3C81"/>
    <w:rsid w:val="7482511F"/>
    <w:rsid w:val="74983323"/>
    <w:rsid w:val="79D623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rFonts w:ascii="Calibri" w:hAnsi="Calibri" w:cs="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customStyle="1" w:styleId="8">
    <w:name w:val="Footer Char"/>
    <w:basedOn w:val="5"/>
    <w:link w:val="3"/>
    <w:qFormat/>
    <w:locked/>
    <w:uiPriority w:val="99"/>
    <w:rPr>
      <w:sz w:val="18"/>
      <w:szCs w:val="18"/>
    </w:rPr>
  </w:style>
  <w:style w:type="character" w:customStyle="1" w:styleId="9">
    <w:name w:val="页脚 Char1"/>
    <w:basedOn w:val="5"/>
    <w:semiHidden/>
    <w:uiPriority w:val="99"/>
    <w:rPr>
      <w:rFonts w:ascii="Times New Roman" w:hAnsi="Times New Roman" w:eastAsia="宋体" w:cs="Times New Roman"/>
      <w:sz w:val="18"/>
      <w:szCs w:val="18"/>
    </w:rPr>
  </w:style>
  <w:style w:type="character" w:customStyle="1" w:styleId="10">
    <w:name w:val="Date Char"/>
    <w:basedOn w:val="5"/>
    <w:link w:val="2"/>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njjy</Company>
  <Pages>20</Pages>
  <Words>1203</Words>
  <Characters>6860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2018-02-22T02:46:00Z</dcterms:created>
  <dc:creator>xl</dc:creator>
  <cp:lastModifiedBy>xl</cp:lastModifiedBy>
  <cp:lastPrinted>2018-03-02T07:59:00Z</cp:lastPrinted>
  <dcterms:modified xsi:type="dcterms:W3CDTF">2018-03-05T07:21:32Z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