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19E43" w14:textId="77777777" w:rsidR="006D6EA6" w:rsidRDefault="00532210">
      <w:pPr>
        <w:spacing w:line="360" w:lineRule="auto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评分</w:t>
      </w:r>
      <w:r>
        <w:rPr>
          <w:rFonts w:ascii="宋体" w:hAnsi="宋体" w:cs="宋体"/>
          <w:b/>
          <w:sz w:val="28"/>
          <w:szCs w:val="28"/>
        </w:rPr>
        <w:t>标准</w:t>
      </w:r>
      <w:r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/>
          <w:b/>
          <w:sz w:val="28"/>
          <w:szCs w:val="28"/>
        </w:rPr>
        <w:t>满分</w:t>
      </w:r>
      <w:r>
        <w:rPr>
          <w:rFonts w:ascii="宋体" w:hAnsi="宋体" w:cs="宋体" w:hint="eastAsia"/>
          <w:b/>
          <w:sz w:val="28"/>
          <w:szCs w:val="28"/>
        </w:rPr>
        <w:t>100分</w:t>
      </w:r>
      <w:r>
        <w:rPr>
          <w:rFonts w:ascii="宋体" w:hAnsi="宋体" w:cs="宋体"/>
          <w:b/>
          <w:sz w:val="28"/>
          <w:szCs w:val="28"/>
        </w:rPr>
        <w:t>）</w:t>
      </w:r>
    </w:p>
    <w:tbl>
      <w:tblPr>
        <w:tblpPr w:leftFromText="180" w:rightFromText="180" w:vertAnchor="page" w:horzAnchor="margin" w:tblpXSpec="center" w:tblpY="1849"/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94"/>
        <w:gridCol w:w="1112"/>
        <w:gridCol w:w="6460"/>
        <w:gridCol w:w="766"/>
      </w:tblGrid>
      <w:tr w:rsidR="006D6EA6" w14:paraId="4FD38D7E" w14:textId="77777777" w:rsidTr="0035132B">
        <w:trPr>
          <w:trHeight w:val="303"/>
        </w:trPr>
        <w:tc>
          <w:tcPr>
            <w:tcW w:w="794" w:type="dxa"/>
            <w:vAlign w:val="center"/>
          </w:tcPr>
          <w:p w14:paraId="7D616466" w14:textId="77777777" w:rsidR="006D6EA6" w:rsidRDefault="00532210" w:rsidP="0035132B">
            <w:pPr>
              <w:spacing w:line="340" w:lineRule="exact"/>
              <w:ind w:leftChars="-30" w:left="-63" w:firstLineChars="29" w:firstLine="6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12" w:type="dxa"/>
            <w:vAlign w:val="center"/>
          </w:tcPr>
          <w:p w14:paraId="1C55AB32" w14:textId="77777777" w:rsidR="006D6EA6" w:rsidRDefault="00532210" w:rsidP="0035132B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评审内容</w:t>
            </w:r>
          </w:p>
        </w:tc>
        <w:tc>
          <w:tcPr>
            <w:tcW w:w="6460" w:type="dxa"/>
            <w:vAlign w:val="center"/>
          </w:tcPr>
          <w:p w14:paraId="1D9566AC" w14:textId="77777777" w:rsidR="006D6EA6" w:rsidRDefault="00532210" w:rsidP="0035132B">
            <w:pPr>
              <w:spacing w:line="340" w:lineRule="exact"/>
              <w:ind w:leftChars="267" w:left="56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评分标准</w:t>
            </w:r>
          </w:p>
        </w:tc>
        <w:tc>
          <w:tcPr>
            <w:tcW w:w="766" w:type="dxa"/>
            <w:vAlign w:val="center"/>
          </w:tcPr>
          <w:p w14:paraId="07908F3B" w14:textId="77777777" w:rsidR="006D6EA6" w:rsidRDefault="00532210" w:rsidP="0035132B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分值</w:t>
            </w:r>
          </w:p>
        </w:tc>
      </w:tr>
      <w:tr w:rsidR="006D6EA6" w14:paraId="3DE47713" w14:textId="77777777" w:rsidTr="0035132B">
        <w:trPr>
          <w:trHeight w:val="317"/>
        </w:trPr>
        <w:tc>
          <w:tcPr>
            <w:tcW w:w="9132" w:type="dxa"/>
            <w:gridSpan w:val="4"/>
            <w:vAlign w:val="center"/>
          </w:tcPr>
          <w:p w14:paraId="01E80A6C" w14:textId="5F181C0D" w:rsidR="006D6EA6" w:rsidRDefault="00532210" w:rsidP="0035132B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一、价格评分（</w:t>
            </w:r>
            <w:r w:rsidR="00890B7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</w:t>
            </w:r>
            <w:r w:rsidR="000435DE">
              <w:rPr>
                <w:rFonts w:ascii="宋体" w:hAnsi="宋体" w:hint="eastAsia"/>
                <w:szCs w:val="21"/>
              </w:rPr>
              <w:t>分）</w:t>
            </w:r>
          </w:p>
        </w:tc>
      </w:tr>
      <w:tr w:rsidR="006D6EA6" w14:paraId="37BCD176" w14:textId="77777777" w:rsidTr="0035132B">
        <w:trPr>
          <w:trHeight w:val="936"/>
        </w:trPr>
        <w:tc>
          <w:tcPr>
            <w:tcW w:w="794" w:type="dxa"/>
            <w:vAlign w:val="center"/>
          </w:tcPr>
          <w:p w14:paraId="00B8E355" w14:textId="77777777" w:rsidR="006D6EA6" w:rsidRDefault="00532210" w:rsidP="0035132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12" w:type="dxa"/>
            <w:vAlign w:val="center"/>
          </w:tcPr>
          <w:p w14:paraId="4FF5ECAD" w14:textId="77777777" w:rsidR="006D6EA6" w:rsidRDefault="00532210" w:rsidP="0035132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价格评分</w:t>
            </w:r>
          </w:p>
        </w:tc>
        <w:tc>
          <w:tcPr>
            <w:tcW w:w="6460" w:type="dxa"/>
            <w:vAlign w:val="center"/>
          </w:tcPr>
          <w:p w14:paraId="2885768D" w14:textId="0345FFE2" w:rsidR="006D6EA6" w:rsidRDefault="00532210" w:rsidP="0035132B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基准价：满足采购文件要求且最终报价最低的报价为评标基准价。</w:t>
            </w:r>
            <w:r w:rsidR="000435DE">
              <w:rPr>
                <w:rFonts w:ascii="宋体" w:hAnsi="宋体"/>
                <w:szCs w:val="21"/>
              </w:rPr>
              <w:t>如最低价低于其余报价的平均线下6</w:t>
            </w:r>
            <w:r w:rsidR="000435DE">
              <w:rPr>
                <w:rFonts w:ascii="宋体" w:hAnsi="宋体" w:hint="eastAsia"/>
                <w:szCs w:val="21"/>
              </w:rPr>
              <w:t>0%则</w:t>
            </w:r>
            <w:proofErr w:type="gramStart"/>
            <w:r w:rsidR="000435DE">
              <w:rPr>
                <w:rFonts w:ascii="宋体" w:hAnsi="宋体" w:hint="eastAsia"/>
                <w:szCs w:val="21"/>
              </w:rPr>
              <w:t>按照废标处理</w:t>
            </w:r>
            <w:proofErr w:type="gramEnd"/>
            <w:r w:rsidR="000435DE">
              <w:rPr>
                <w:rFonts w:ascii="宋体" w:hAnsi="宋体" w:hint="eastAsia"/>
                <w:szCs w:val="21"/>
              </w:rPr>
              <w:t>。</w:t>
            </w:r>
          </w:p>
          <w:p w14:paraId="2321CC07" w14:textId="710A41E0" w:rsidR="006D6EA6" w:rsidRDefault="00532210" w:rsidP="00485EC9">
            <w:pPr>
              <w:spacing w:line="34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最终报价为基准价的得满分</w:t>
            </w:r>
            <w:r w:rsidR="00485EC9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0分，其他最终报价得分计算公式如下：报价得分=（评标基准价/最终报价）×</w:t>
            </w:r>
            <w:r w:rsidR="00890B74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，最高不超过</w:t>
            </w:r>
            <w:r w:rsidR="00890B74">
              <w:rPr>
                <w:rFonts w:ascii="宋体" w:hAnsi="宋体"/>
                <w:szCs w:val="21"/>
              </w:rPr>
              <w:t>20</w:t>
            </w:r>
            <w:r w:rsidR="000435DE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766" w:type="dxa"/>
            <w:vAlign w:val="center"/>
          </w:tcPr>
          <w:p w14:paraId="629CE2FC" w14:textId="25FDAC10" w:rsidR="006D6EA6" w:rsidRDefault="00890B74" w:rsidP="0035132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 w:rsidR="00532210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6D6EA6" w14:paraId="15F9928F" w14:textId="77777777" w:rsidTr="0035132B">
        <w:trPr>
          <w:trHeight w:val="317"/>
        </w:trPr>
        <w:tc>
          <w:tcPr>
            <w:tcW w:w="9132" w:type="dxa"/>
            <w:gridSpan w:val="4"/>
            <w:vAlign w:val="center"/>
          </w:tcPr>
          <w:p w14:paraId="61BC75A1" w14:textId="5A614165" w:rsidR="006D6EA6" w:rsidRDefault="00532210" w:rsidP="0035132B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二、技术及资信商务评分（</w:t>
            </w:r>
            <w:r w:rsidR="000435DE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0分）</w:t>
            </w:r>
          </w:p>
        </w:tc>
      </w:tr>
      <w:tr w:rsidR="006D6EA6" w14:paraId="3680FC40" w14:textId="77777777" w:rsidTr="0035132B">
        <w:trPr>
          <w:trHeight w:val="1627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2782F19" w14:textId="77777777" w:rsidR="006D6EA6" w:rsidRDefault="00532210" w:rsidP="0035132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77B39FEE" w14:textId="77777777" w:rsidR="006D6EA6" w:rsidRDefault="00532210" w:rsidP="0035132B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产品资质 </w:t>
            </w:r>
          </w:p>
        </w:tc>
        <w:tc>
          <w:tcPr>
            <w:tcW w:w="6460" w:type="dxa"/>
            <w:tcBorders>
              <w:bottom w:val="single" w:sz="4" w:space="0" w:color="auto"/>
            </w:tcBorders>
            <w:vAlign w:val="center"/>
          </w:tcPr>
          <w:p w14:paraId="410B6319" w14:textId="3A7FB6A2" w:rsidR="006D6EA6" w:rsidRDefault="000F44DE" w:rsidP="0035132B"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 w:rsidRPr="000F44DE">
              <w:rPr>
                <w:rFonts w:ascii="宋体" w:hAnsi="宋体" w:hint="eastAsia"/>
              </w:rPr>
              <w:t>法人授权</w:t>
            </w:r>
            <w:r>
              <w:rPr>
                <w:rFonts w:ascii="宋体" w:hAnsi="宋体" w:hint="eastAsia"/>
              </w:rPr>
              <w:t>，满足得</w:t>
            </w:r>
            <w:r w:rsidR="0035132B"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分，不满足0分</w:t>
            </w:r>
            <w:r w:rsidR="00532210">
              <w:rPr>
                <w:rFonts w:ascii="宋体" w:hAnsi="宋体" w:hint="eastAsia"/>
              </w:rPr>
              <w:t>。</w:t>
            </w:r>
          </w:p>
          <w:p w14:paraId="6CE596D0" w14:textId="116E413B" w:rsidR="006D6EA6" w:rsidRDefault="000F44DE" w:rsidP="0035132B"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 w:rsidRPr="000F44DE">
              <w:rPr>
                <w:rFonts w:ascii="宋体" w:hAnsi="宋体" w:hint="eastAsia"/>
              </w:rPr>
              <w:t>社保</w:t>
            </w:r>
            <w:r w:rsidR="00532210">
              <w:rPr>
                <w:rFonts w:ascii="宋体" w:hAnsi="宋体" w:hint="eastAsia"/>
              </w:rPr>
              <w:t>，满足得</w:t>
            </w:r>
            <w:r w:rsidR="0035132B">
              <w:rPr>
                <w:rFonts w:ascii="宋体" w:hAnsi="宋体"/>
              </w:rPr>
              <w:t>1</w:t>
            </w:r>
            <w:r w:rsidR="00532210">
              <w:rPr>
                <w:rFonts w:ascii="宋体" w:hAnsi="宋体" w:hint="eastAsia"/>
              </w:rPr>
              <w:t>分，不满足0分。</w:t>
            </w:r>
          </w:p>
          <w:p w14:paraId="3ED79682" w14:textId="2136B302" w:rsidR="006D6EA6" w:rsidRDefault="000F44DE" w:rsidP="0035132B"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 w:rsidRPr="000F44DE">
              <w:rPr>
                <w:rFonts w:ascii="宋体" w:hAnsi="宋体" w:hint="eastAsia"/>
              </w:rPr>
              <w:t>营业执照</w:t>
            </w:r>
            <w:r w:rsidR="002041CB">
              <w:rPr>
                <w:rFonts w:ascii="宋体" w:hAnsi="宋体" w:hint="eastAsia"/>
              </w:rPr>
              <w:t>并且在有效期内的</w:t>
            </w:r>
            <w:r w:rsidR="00532210">
              <w:rPr>
                <w:rFonts w:ascii="宋体" w:hAnsi="宋体" w:hint="eastAsia"/>
              </w:rPr>
              <w:t>满足得</w:t>
            </w:r>
            <w:r w:rsidR="000435DE">
              <w:rPr>
                <w:rFonts w:ascii="宋体" w:hAnsi="宋体"/>
              </w:rPr>
              <w:t>5</w:t>
            </w:r>
            <w:r w:rsidR="00532210">
              <w:rPr>
                <w:rFonts w:ascii="宋体" w:hAnsi="宋体" w:hint="eastAsia"/>
              </w:rPr>
              <w:t>分，不满足0分。</w:t>
            </w:r>
          </w:p>
          <w:p w14:paraId="36E55C76" w14:textId="337E25B5" w:rsidR="000F44DE" w:rsidRDefault="000F44DE" w:rsidP="0035132B"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 w:rsidRPr="000F44DE">
              <w:rPr>
                <w:rFonts w:ascii="宋体" w:hAnsi="宋体" w:hint="eastAsia"/>
              </w:rPr>
              <w:t>交税</w:t>
            </w:r>
            <w:r>
              <w:rPr>
                <w:rFonts w:ascii="宋体" w:hAnsi="宋体" w:hint="eastAsia"/>
              </w:rPr>
              <w:t>，满足得</w:t>
            </w:r>
            <w:r w:rsidR="0035132B"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分，不满足0分。</w:t>
            </w:r>
          </w:p>
          <w:p w14:paraId="6FB5D742" w14:textId="7455AF68" w:rsidR="006D6EA6" w:rsidRPr="000F44DE" w:rsidRDefault="000F44DE" w:rsidP="0035132B"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 w:rsidRPr="000F44DE">
              <w:rPr>
                <w:rFonts w:ascii="宋体" w:hAnsi="宋体" w:hint="eastAsia"/>
              </w:rPr>
              <w:t>代理权授权</w:t>
            </w:r>
            <w:r>
              <w:rPr>
                <w:rFonts w:ascii="宋体" w:hAnsi="宋体" w:hint="eastAsia"/>
              </w:rPr>
              <w:t>，满足得</w:t>
            </w:r>
            <w:r w:rsidR="000435DE"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分，不满足0分。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2E0FFD9B" w14:textId="4FE82BA2" w:rsidR="006D6EA6" w:rsidRDefault="0035132B" w:rsidP="0035132B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 w:rsidR="00532210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6D6EA6" w14:paraId="53E27F0C" w14:textId="77777777" w:rsidTr="0035132B">
        <w:trPr>
          <w:trHeight w:val="854"/>
        </w:trPr>
        <w:tc>
          <w:tcPr>
            <w:tcW w:w="794" w:type="dxa"/>
            <w:vAlign w:val="center"/>
          </w:tcPr>
          <w:p w14:paraId="0D59EE08" w14:textId="77777777" w:rsidR="006D6EA6" w:rsidRDefault="00532210" w:rsidP="0035132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12" w:type="dxa"/>
            <w:vAlign w:val="center"/>
          </w:tcPr>
          <w:p w14:paraId="4E0D6705" w14:textId="77777777" w:rsidR="006D6EA6" w:rsidRDefault="00532210" w:rsidP="0035132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设备技术指标</w:t>
            </w:r>
          </w:p>
        </w:tc>
        <w:tc>
          <w:tcPr>
            <w:tcW w:w="6460" w:type="dxa"/>
            <w:vAlign w:val="center"/>
          </w:tcPr>
          <w:p w14:paraId="73361AE8" w14:textId="4477DF24" w:rsidR="00532210" w:rsidRDefault="00532210" w:rsidP="0035132B">
            <w:pPr>
              <w:spacing w:line="276" w:lineRule="auto"/>
              <w:jc w:val="left"/>
              <w:rPr>
                <w:rFonts w:ascii="宋体" w:hAnsi="宋体" w:cs="Arial"/>
                <w:szCs w:val="21"/>
              </w:rPr>
            </w:pPr>
            <w:r w:rsidRPr="009E5858">
              <w:rPr>
                <w:rFonts w:ascii="宋体" w:hAnsi="宋体" w:hint="eastAsia"/>
                <w:szCs w:val="21"/>
              </w:rPr>
              <w:t>技术参数响应情况</w:t>
            </w:r>
            <w:r w:rsidRPr="009E5858">
              <w:rPr>
                <w:rFonts w:ascii="宋体" w:hAnsi="宋体" w:cs="Arial" w:hint="eastAsia"/>
                <w:szCs w:val="21"/>
              </w:rPr>
              <w:t>（</w:t>
            </w:r>
            <w:r w:rsidR="00890B74">
              <w:rPr>
                <w:rFonts w:ascii="宋体" w:hAnsi="宋体"/>
                <w:szCs w:val="21"/>
              </w:rPr>
              <w:t>40</w:t>
            </w:r>
            <w:r w:rsidRPr="009E5858">
              <w:rPr>
                <w:rFonts w:ascii="宋体" w:hAnsi="宋体" w:cs="Arial" w:hint="eastAsia"/>
                <w:szCs w:val="21"/>
              </w:rPr>
              <w:t>分）</w:t>
            </w:r>
          </w:p>
          <w:p w14:paraId="7DB32C4A" w14:textId="7186A367" w:rsidR="006D6EA6" w:rsidRPr="00532210" w:rsidRDefault="00532210" w:rsidP="0035132B">
            <w:pPr>
              <w:spacing w:line="276" w:lineRule="auto"/>
              <w:jc w:val="left"/>
              <w:rPr>
                <w:rFonts w:ascii="宋体" w:hAnsi="宋体" w:cs="Arial"/>
                <w:szCs w:val="21"/>
              </w:rPr>
            </w:pPr>
            <w:r w:rsidRPr="009E5858">
              <w:rPr>
                <w:rFonts w:ascii="宋体" w:hAnsi="宋体" w:hint="eastAsia"/>
                <w:szCs w:val="21"/>
              </w:rPr>
              <w:t>根据技术参数响应情况打分，全部满足要求的得满分</w:t>
            </w:r>
            <w:r w:rsidR="00890B74">
              <w:rPr>
                <w:rFonts w:ascii="宋体" w:hAnsi="宋体"/>
                <w:szCs w:val="21"/>
              </w:rPr>
              <w:t>40</w:t>
            </w:r>
            <w:r w:rsidRPr="009E5858">
              <w:rPr>
                <w:rFonts w:ascii="宋体" w:hAnsi="宋体" w:hint="eastAsia"/>
                <w:szCs w:val="21"/>
              </w:rPr>
              <w:t>分，带</w:t>
            </w:r>
            <w:r>
              <w:rPr>
                <w:rFonts w:ascii="宋体" w:hAnsi="宋体" w:hint="eastAsia"/>
                <w:szCs w:val="21"/>
              </w:rPr>
              <w:t>“</w:t>
            </w:r>
            <w:r w:rsidRPr="009E5858">
              <w:rPr>
                <w:rFonts w:ascii="宋体" w:hAnsi="宋体" w:hint="eastAsia"/>
                <w:szCs w:val="21"/>
              </w:rPr>
              <w:t>▲</w:t>
            </w:r>
            <w:r>
              <w:rPr>
                <w:rFonts w:ascii="宋体" w:hAnsi="宋体" w:hint="eastAsia"/>
                <w:szCs w:val="21"/>
              </w:rPr>
              <w:t>”</w:t>
            </w:r>
            <w:r w:rsidRPr="009E5858">
              <w:rPr>
                <w:rFonts w:ascii="宋体" w:hAnsi="宋体" w:hint="eastAsia"/>
                <w:szCs w:val="21"/>
              </w:rPr>
              <w:t>的技术</w:t>
            </w:r>
            <w:proofErr w:type="gramStart"/>
            <w:r w:rsidRPr="009E5858">
              <w:rPr>
                <w:rFonts w:ascii="宋体" w:hAnsi="宋体" w:hint="eastAsia"/>
                <w:szCs w:val="21"/>
              </w:rPr>
              <w:t>参数</w:t>
            </w:r>
            <w:r>
              <w:rPr>
                <w:rFonts w:ascii="宋体" w:hAnsi="宋体" w:hint="eastAsia"/>
                <w:szCs w:val="21"/>
              </w:rPr>
              <w:t>每负偏离</w:t>
            </w:r>
            <w:proofErr w:type="gramEnd"/>
            <w:r>
              <w:rPr>
                <w:rFonts w:ascii="宋体" w:hAnsi="宋体" w:hint="eastAsia"/>
                <w:szCs w:val="21"/>
              </w:rPr>
              <w:t>一项</w:t>
            </w:r>
            <w:r w:rsidRPr="009E5858">
              <w:rPr>
                <w:rFonts w:ascii="宋体" w:hAnsi="宋体" w:hint="eastAsia"/>
                <w:szCs w:val="21"/>
              </w:rPr>
              <w:t>扣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E5858">
              <w:rPr>
                <w:rFonts w:ascii="宋体" w:hAnsi="宋体" w:hint="eastAsia"/>
                <w:szCs w:val="21"/>
              </w:rPr>
              <w:t>分，其他</w:t>
            </w:r>
            <w:proofErr w:type="gramStart"/>
            <w:r w:rsidRPr="009E5858">
              <w:rPr>
                <w:rFonts w:ascii="宋体" w:hAnsi="宋体" w:hint="eastAsia"/>
                <w:szCs w:val="21"/>
              </w:rPr>
              <w:t>参数</w:t>
            </w:r>
            <w:r>
              <w:rPr>
                <w:rFonts w:ascii="宋体" w:hAnsi="宋体" w:hint="eastAsia"/>
                <w:szCs w:val="21"/>
              </w:rPr>
              <w:t>每负偏离</w:t>
            </w:r>
            <w:proofErr w:type="gramEnd"/>
            <w:r>
              <w:rPr>
                <w:rFonts w:ascii="宋体" w:hAnsi="宋体" w:hint="eastAsia"/>
                <w:szCs w:val="21"/>
              </w:rPr>
              <w:t>一项</w:t>
            </w:r>
            <w:r w:rsidRPr="009E5858">
              <w:rPr>
                <w:rFonts w:ascii="宋体" w:hAnsi="宋体" w:hint="eastAsia"/>
                <w:szCs w:val="21"/>
              </w:rPr>
              <w:t>扣3分，扣完为止。</w:t>
            </w:r>
          </w:p>
        </w:tc>
        <w:tc>
          <w:tcPr>
            <w:tcW w:w="766" w:type="dxa"/>
            <w:vAlign w:val="center"/>
          </w:tcPr>
          <w:p w14:paraId="5DB71661" w14:textId="246E7550" w:rsidR="006D6EA6" w:rsidRDefault="00890B74" w:rsidP="0035132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40</w:t>
            </w:r>
            <w:r w:rsidR="00532210"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6D6EA6" w14:paraId="140377DA" w14:textId="77777777" w:rsidTr="0035132B">
        <w:trPr>
          <w:trHeight w:val="564"/>
        </w:trPr>
        <w:tc>
          <w:tcPr>
            <w:tcW w:w="794" w:type="dxa"/>
            <w:vAlign w:val="center"/>
          </w:tcPr>
          <w:p w14:paraId="7BA1E0D9" w14:textId="735D81D8" w:rsidR="006D6EA6" w:rsidRDefault="000F44DE" w:rsidP="003513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12" w:type="dxa"/>
            <w:vAlign w:val="center"/>
          </w:tcPr>
          <w:p w14:paraId="0C3BEB55" w14:textId="3C4D3F63" w:rsidR="006D6EA6" w:rsidRDefault="00890B74" w:rsidP="0035132B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提供教材</w:t>
            </w:r>
          </w:p>
        </w:tc>
        <w:tc>
          <w:tcPr>
            <w:tcW w:w="6460" w:type="dxa"/>
            <w:vAlign w:val="center"/>
          </w:tcPr>
          <w:p w14:paraId="71BFD126" w14:textId="53802A3D" w:rsidR="006D6EA6" w:rsidRDefault="00890B74" w:rsidP="0035132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能够提供相应设备技术教材，具备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课时、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课时、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>课时、64课时及以上的分别为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分、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分、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766" w:type="dxa"/>
            <w:vAlign w:val="center"/>
          </w:tcPr>
          <w:p w14:paraId="66C7A4A0" w14:textId="2C375810" w:rsidR="006D6EA6" w:rsidRDefault="00890B74" w:rsidP="003513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="00532210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6D6EA6" w14:paraId="3A6E00D7" w14:textId="77777777" w:rsidTr="0035132B">
        <w:trPr>
          <w:trHeight w:val="1142"/>
        </w:trPr>
        <w:tc>
          <w:tcPr>
            <w:tcW w:w="794" w:type="dxa"/>
            <w:vAlign w:val="center"/>
          </w:tcPr>
          <w:p w14:paraId="6419A4FC" w14:textId="13709979" w:rsidR="006D6EA6" w:rsidRDefault="000F44DE" w:rsidP="0035132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12" w:type="dxa"/>
            <w:vAlign w:val="center"/>
          </w:tcPr>
          <w:p w14:paraId="46DB39A1" w14:textId="77777777" w:rsidR="006D6EA6" w:rsidRDefault="00532210" w:rsidP="0035132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售后服务保障及快速响应评分</w:t>
            </w:r>
          </w:p>
        </w:tc>
        <w:tc>
          <w:tcPr>
            <w:tcW w:w="6460" w:type="dxa"/>
            <w:vAlign w:val="center"/>
          </w:tcPr>
          <w:p w14:paraId="633EA669" w14:textId="71A24C61" w:rsidR="006D6EA6" w:rsidRDefault="00532210" w:rsidP="0035132B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根据售后服务及保障措施综合排名，第1至3名分别得</w:t>
            </w:r>
            <w:r w:rsidR="00B3450D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、2、1分，其余不得分。名次可并列。</w:t>
            </w:r>
          </w:p>
        </w:tc>
        <w:tc>
          <w:tcPr>
            <w:tcW w:w="766" w:type="dxa"/>
            <w:vAlign w:val="center"/>
          </w:tcPr>
          <w:p w14:paraId="7582EA93" w14:textId="77777777" w:rsidR="006D6EA6" w:rsidRDefault="00532210" w:rsidP="003513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4分</w:t>
            </w:r>
          </w:p>
        </w:tc>
      </w:tr>
      <w:tr w:rsidR="006D6EA6" w14:paraId="1D27C830" w14:textId="77777777" w:rsidTr="0035132B">
        <w:trPr>
          <w:trHeight w:val="288"/>
        </w:trPr>
        <w:tc>
          <w:tcPr>
            <w:tcW w:w="794" w:type="dxa"/>
            <w:vAlign w:val="center"/>
          </w:tcPr>
          <w:p w14:paraId="29230043" w14:textId="137A1F71" w:rsidR="006D6EA6" w:rsidRDefault="000F44DE" w:rsidP="0035132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12" w:type="dxa"/>
            <w:vAlign w:val="center"/>
          </w:tcPr>
          <w:p w14:paraId="3ECDE11B" w14:textId="77777777" w:rsidR="006D6EA6" w:rsidRDefault="00532210" w:rsidP="0035132B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培训方案</w:t>
            </w:r>
          </w:p>
        </w:tc>
        <w:tc>
          <w:tcPr>
            <w:tcW w:w="6460" w:type="dxa"/>
            <w:vAlign w:val="center"/>
          </w:tcPr>
          <w:p w14:paraId="7B41AFAF" w14:textId="77777777" w:rsidR="006D6EA6" w:rsidRDefault="00532210" w:rsidP="0035132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根据培训人员、时间、内容的合理性、可操作性，酌情给分，0-2分。</w:t>
            </w:r>
          </w:p>
        </w:tc>
        <w:tc>
          <w:tcPr>
            <w:tcW w:w="766" w:type="dxa"/>
            <w:vAlign w:val="center"/>
          </w:tcPr>
          <w:p w14:paraId="21FDB57A" w14:textId="77777777" w:rsidR="006D6EA6" w:rsidRDefault="00532210" w:rsidP="003513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2分</w:t>
            </w:r>
          </w:p>
        </w:tc>
      </w:tr>
      <w:tr w:rsidR="00B3450D" w14:paraId="4667AC1C" w14:textId="77777777" w:rsidTr="0035132B">
        <w:trPr>
          <w:trHeight w:val="288"/>
        </w:trPr>
        <w:tc>
          <w:tcPr>
            <w:tcW w:w="794" w:type="dxa"/>
            <w:vAlign w:val="center"/>
          </w:tcPr>
          <w:p w14:paraId="584CBECC" w14:textId="124298B9" w:rsidR="00B3450D" w:rsidRDefault="00B3450D" w:rsidP="0035132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12" w:type="dxa"/>
            <w:vAlign w:val="center"/>
          </w:tcPr>
          <w:p w14:paraId="13406B95" w14:textId="6AC33373" w:rsidR="00B3450D" w:rsidRDefault="00B3450D" w:rsidP="0035132B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现场演示</w:t>
            </w:r>
          </w:p>
        </w:tc>
        <w:tc>
          <w:tcPr>
            <w:tcW w:w="6460" w:type="dxa"/>
            <w:vAlign w:val="center"/>
          </w:tcPr>
          <w:p w14:paraId="296BF3F2" w14:textId="3FBF744D" w:rsidR="00B3450D" w:rsidRDefault="00B3450D" w:rsidP="0035132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提供器材搭建，传感器使用，课程展示，编程界面演示，第1至3名分别得</w:t>
            </w:r>
            <w:r w:rsidR="00EC5DAD"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C5DAD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C5DAD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分，其余不得分。名次可并列。</w:t>
            </w:r>
          </w:p>
        </w:tc>
        <w:tc>
          <w:tcPr>
            <w:tcW w:w="766" w:type="dxa"/>
            <w:vAlign w:val="center"/>
          </w:tcPr>
          <w:p w14:paraId="2D7A42F6" w14:textId="77612338" w:rsidR="00B3450D" w:rsidRDefault="00EC5DAD" w:rsidP="003513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="00B3450D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EC5DAD" w14:paraId="370F7576" w14:textId="77777777" w:rsidTr="0035132B">
        <w:trPr>
          <w:trHeight w:val="288"/>
        </w:trPr>
        <w:tc>
          <w:tcPr>
            <w:tcW w:w="794" w:type="dxa"/>
            <w:vAlign w:val="center"/>
          </w:tcPr>
          <w:p w14:paraId="79290595" w14:textId="6719FA0B" w:rsidR="00EC5DAD" w:rsidRDefault="00EC5DAD" w:rsidP="0035132B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12" w:type="dxa"/>
            <w:vAlign w:val="center"/>
          </w:tcPr>
          <w:p w14:paraId="35C8129A" w14:textId="79EE23C9" w:rsidR="00EC5DAD" w:rsidRDefault="00EC5DAD" w:rsidP="0035132B">
            <w:pPr>
              <w:spacing w:line="26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质量保证</w:t>
            </w:r>
          </w:p>
        </w:tc>
        <w:tc>
          <w:tcPr>
            <w:tcW w:w="6460" w:type="dxa"/>
            <w:vAlign w:val="center"/>
          </w:tcPr>
          <w:p w14:paraId="577E5FF5" w14:textId="4F9D4638" w:rsidR="00EC5DAD" w:rsidRDefault="00EC5DAD" w:rsidP="0035132B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提供3个月、1年、3年、5年质量保证，非人为因素免费换货或维修的分别得</w:t>
            </w:r>
            <w:r w:rsidR="00890B74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90B7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90B74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90B7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66" w:type="dxa"/>
            <w:vAlign w:val="center"/>
          </w:tcPr>
          <w:p w14:paraId="263414D2" w14:textId="73CFE5BB" w:rsidR="00EC5DAD" w:rsidRPr="00EC5DAD" w:rsidRDefault="00890B74" w:rsidP="003513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EC5DAD">
              <w:rPr>
                <w:rFonts w:ascii="宋体" w:hAnsi="宋体"/>
                <w:szCs w:val="21"/>
              </w:rPr>
              <w:t>分</w:t>
            </w:r>
          </w:p>
        </w:tc>
      </w:tr>
      <w:tr w:rsidR="006D6EA6" w14:paraId="14E6EA68" w14:textId="77777777" w:rsidTr="0035132B">
        <w:trPr>
          <w:trHeight w:val="275"/>
        </w:trPr>
        <w:tc>
          <w:tcPr>
            <w:tcW w:w="8366" w:type="dxa"/>
            <w:gridSpan w:val="3"/>
            <w:vAlign w:val="center"/>
          </w:tcPr>
          <w:p w14:paraId="1A379C20" w14:textId="77777777" w:rsidR="006D6EA6" w:rsidRDefault="00532210" w:rsidP="0035132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满分</w:t>
            </w:r>
          </w:p>
        </w:tc>
        <w:tc>
          <w:tcPr>
            <w:tcW w:w="766" w:type="dxa"/>
            <w:vAlign w:val="center"/>
          </w:tcPr>
          <w:p w14:paraId="626D446D" w14:textId="77777777" w:rsidR="006D6EA6" w:rsidRDefault="00532210" w:rsidP="003513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100分</w:t>
            </w:r>
          </w:p>
        </w:tc>
      </w:tr>
    </w:tbl>
    <w:p w14:paraId="79BB6554" w14:textId="77777777" w:rsidR="006D6EA6" w:rsidRDefault="006D6EA6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bookmarkStart w:id="0" w:name="_GoBack"/>
      <w:bookmarkEnd w:id="0"/>
    </w:p>
    <w:p w14:paraId="252B47A5" w14:textId="77777777" w:rsidR="006D6EA6" w:rsidRDefault="006D6EA6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 w14:paraId="08684FCC" w14:textId="77777777" w:rsidR="006D6EA6" w:rsidRDefault="006D6EA6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 w14:paraId="24CA0A32" w14:textId="77777777" w:rsidR="006D6EA6" w:rsidRDefault="006D6EA6">
      <w:pPr>
        <w:widowControl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</w:p>
    <w:p w14:paraId="75F5E5C5" w14:textId="77777777" w:rsidR="006D6EA6" w:rsidRDefault="006D6EA6"/>
    <w:sectPr w:rsidR="006D6EA6">
      <w:pgSz w:w="11906" w:h="16838"/>
      <w:pgMar w:top="680" w:right="1021" w:bottom="680" w:left="102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C547F"/>
    <w:multiLevelType w:val="multilevel"/>
    <w:tmpl w:val="414C54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F41BE"/>
    <w:rsid w:val="000435DE"/>
    <w:rsid w:val="000F44DE"/>
    <w:rsid w:val="002041CB"/>
    <w:rsid w:val="0035132B"/>
    <w:rsid w:val="00485EC9"/>
    <w:rsid w:val="00532210"/>
    <w:rsid w:val="006D6EA6"/>
    <w:rsid w:val="00890B74"/>
    <w:rsid w:val="00AF5D4A"/>
    <w:rsid w:val="00B01527"/>
    <w:rsid w:val="00B3450D"/>
    <w:rsid w:val="00B62231"/>
    <w:rsid w:val="00EC5DAD"/>
    <w:rsid w:val="37AF41BE"/>
    <w:rsid w:val="457B3D2C"/>
    <w:rsid w:val="4AC652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12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F5D4A"/>
    <w:rPr>
      <w:sz w:val="18"/>
      <w:szCs w:val="18"/>
    </w:rPr>
  </w:style>
  <w:style w:type="character" w:customStyle="1" w:styleId="Char">
    <w:name w:val="批注框文本 Char"/>
    <w:basedOn w:val="a0"/>
    <w:link w:val="a3"/>
    <w:rsid w:val="00AF5D4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7</cp:revision>
  <cp:lastPrinted>2018-12-14T07:00:00Z</cp:lastPrinted>
  <dcterms:created xsi:type="dcterms:W3CDTF">2018-12-12T03:37:00Z</dcterms:created>
  <dcterms:modified xsi:type="dcterms:W3CDTF">2018-12-14T07:55:00Z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