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_GBK" w:eastAsia="方正大标宋_GBK"/>
          <w:sz w:val="30"/>
          <w:szCs w:val="30"/>
        </w:rPr>
      </w:pPr>
      <w:r>
        <w:rPr>
          <w:rFonts w:hint="eastAsia" w:ascii="方正大标宋_GBK" w:eastAsia="方正大标宋_GBK"/>
          <w:sz w:val="30"/>
          <w:szCs w:val="30"/>
        </w:rPr>
        <w:t>金陵中学干部人事档案整理、专项审核及综合档案整理</w:t>
      </w:r>
    </w:p>
    <w:p>
      <w:pPr>
        <w:jc w:val="center"/>
        <w:rPr>
          <w:rFonts w:ascii="方正大标宋_GBK" w:eastAsia="方正大标宋_GBK"/>
          <w:sz w:val="30"/>
          <w:szCs w:val="30"/>
        </w:rPr>
      </w:pPr>
      <w:r>
        <w:rPr>
          <w:rFonts w:hint="eastAsia" w:ascii="方正大标宋_GBK" w:eastAsia="方正大标宋_GBK"/>
          <w:sz w:val="30"/>
          <w:szCs w:val="30"/>
        </w:rPr>
        <w:t>数字化加工项目要求</w:t>
      </w:r>
    </w:p>
    <w:p>
      <w:pPr>
        <w:spacing w:line="400" w:lineRule="exact"/>
        <w:ind w:firstLine="420" w:firstLineChars="200"/>
        <w:rPr>
          <w:rFonts w:asciiTheme="minorEastAsia" w:hAnsiTheme="minorEastAsia"/>
          <w:szCs w:val="21"/>
        </w:rPr>
      </w:pPr>
      <w:r>
        <w:rPr>
          <w:rFonts w:hint="eastAsia" w:asciiTheme="minorEastAsia" w:hAnsiTheme="minorEastAsia"/>
          <w:szCs w:val="21"/>
        </w:rPr>
        <w:t>一</w:t>
      </w:r>
      <w:r>
        <w:rPr>
          <w:rFonts w:hint="eastAsia" w:asciiTheme="minorEastAsia" w:hAnsiTheme="minorEastAsia"/>
          <w:szCs w:val="21"/>
          <w:lang w:eastAsia="zh-CN"/>
        </w:rPr>
        <w:t>、</w:t>
      </w:r>
      <w:r>
        <w:rPr>
          <w:rFonts w:hint="eastAsia" w:asciiTheme="minorEastAsia" w:hAnsiTheme="minorEastAsia"/>
          <w:szCs w:val="21"/>
        </w:rPr>
        <w:t xml:space="preserve"> 服务内容</w:t>
      </w:r>
    </w:p>
    <w:p>
      <w:pPr>
        <w:spacing w:line="400" w:lineRule="exact"/>
        <w:ind w:firstLine="420" w:firstLineChars="200"/>
        <w:rPr>
          <w:rFonts w:asciiTheme="minorEastAsia" w:hAnsiTheme="minorEastAsia"/>
          <w:szCs w:val="21"/>
        </w:rPr>
      </w:pPr>
      <w:r>
        <w:rPr>
          <w:rFonts w:hint="eastAsia" w:asciiTheme="minorEastAsia" w:hAnsiTheme="minorEastAsia"/>
          <w:szCs w:val="21"/>
        </w:rPr>
        <w:t>包括人事档案整理、专项审核和综合档案室内的档案目录著录、档案扫描、图像处理、图像质检、档案复原、数据存储等。</w:t>
      </w:r>
    </w:p>
    <w:p>
      <w:pPr>
        <w:spacing w:line="400" w:lineRule="exact"/>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档案整理：人事档案整理及专项审核根据南京市委组织部和南京市档案局的具体要求；综合档案整理根据档案实体对档案目录进行著录，著录要求参照《南京市档案馆接收档案业务规范（修订稿）》。</w:t>
      </w:r>
    </w:p>
    <w:p>
      <w:pPr>
        <w:spacing w:line="400" w:lineRule="exact"/>
        <w:ind w:firstLine="420" w:firstLineChars="200"/>
        <w:rPr>
          <w:rFonts w:asciiTheme="minorEastAsia" w:hAnsiTheme="minorEastAsia"/>
          <w:szCs w:val="21"/>
        </w:rPr>
      </w:pPr>
      <w:r>
        <w:rPr>
          <w:rFonts w:hint="eastAsia" w:asciiTheme="minorEastAsia" w:hAnsiTheme="minorEastAsia"/>
          <w:szCs w:val="21"/>
        </w:rPr>
        <w:t>2.纸质档案全文扫描。</w:t>
      </w:r>
    </w:p>
    <w:p>
      <w:pPr>
        <w:spacing w:line="400" w:lineRule="exact"/>
        <w:ind w:firstLine="420" w:firstLineChars="200"/>
        <w:rPr>
          <w:rFonts w:asciiTheme="minorEastAsia" w:hAnsiTheme="minorEastAsia"/>
          <w:szCs w:val="21"/>
        </w:rPr>
      </w:pPr>
      <w:r>
        <w:rPr>
          <w:rFonts w:hint="eastAsia" w:asciiTheme="minorEastAsia" w:hAnsiTheme="minorEastAsia"/>
          <w:szCs w:val="21"/>
        </w:rPr>
        <w:t>3.图像处理：对扫描的图像进行纠偏、去污、拼接等处理。</w:t>
      </w:r>
    </w:p>
    <w:p>
      <w:pPr>
        <w:spacing w:line="400" w:lineRule="exact"/>
        <w:ind w:firstLine="420" w:firstLineChars="200"/>
        <w:rPr>
          <w:rFonts w:asciiTheme="minorEastAsia" w:hAnsiTheme="minorEastAsia"/>
          <w:szCs w:val="21"/>
        </w:rPr>
      </w:pPr>
      <w:r>
        <w:rPr>
          <w:rFonts w:hint="eastAsia" w:asciiTheme="minorEastAsia" w:hAnsiTheme="minorEastAsia"/>
          <w:szCs w:val="21"/>
        </w:rPr>
        <w:t>4.图像质检：对扫描时是否有遗漏以及呈现图像的完整性、清晰性、美观性、先后顺序进行检查和及时纠正。</w:t>
      </w:r>
    </w:p>
    <w:p>
      <w:pPr>
        <w:spacing w:line="400" w:lineRule="exact"/>
        <w:ind w:firstLine="420" w:firstLineChars="200"/>
        <w:rPr>
          <w:rFonts w:asciiTheme="minorEastAsia" w:hAnsiTheme="minorEastAsia"/>
          <w:szCs w:val="21"/>
        </w:rPr>
      </w:pPr>
      <w:r>
        <w:rPr>
          <w:rFonts w:hint="eastAsia" w:asciiTheme="minorEastAsia" w:hAnsiTheme="minorEastAsia"/>
          <w:szCs w:val="21"/>
        </w:rPr>
        <w:t>5.档案复原：扫描后的档案整理重新入库上架。</w:t>
      </w:r>
    </w:p>
    <w:p>
      <w:pPr>
        <w:spacing w:line="400" w:lineRule="exact"/>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 xml:space="preserve">  二</w:t>
      </w:r>
      <w:r>
        <w:rPr>
          <w:rFonts w:hint="eastAsia" w:asciiTheme="minorEastAsia" w:hAnsiTheme="minorEastAsia"/>
          <w:szCs w:val="21"/>
          <w:lang w:eastAsia="zh-CN"/>
        </w:rPr>
        <w:t>、</w:t>
      </w:r>
      <w:r>
        <w:rPr>
          <w:rFonts w:hint="eastAsia" w:asciiTheme="minorEastAsia" w:hAnsiTheme="minorEastAsia"/>
          <w:szCs w:val="21"/>
        </w:rPr>
        <w:t>人事档案整理、专项审核要求</w:t>
      </w:r>
    </w:p>
    <w:p>
      <w:pPr>
        <w:spacing w:line="400" w:lineRule="exact"/>
        <w:ind w:firstLine="420" w:firstLineChars="200"/>
        <w:rPr>
          <w:rFonts w:asciiTheme="minorEastAsia" w:hAnsiTheme="minorEastAsia"/>
          <w:szCs w:val="21"/>
        </w:rPr>
      </w:pPr>
      <w:r>
        <w:rPr>
          <w:rFonts w:hint="eastAsia" w:asciiTheme="minorEastAsia" w:hAnsiTheme="minorEastAsia"/>
          <w:szCs w:val="21"/>
        </w:rPr>
        <w:t>1.按组织部规定进行材料分类。</w:t>
      </w:r>
    </w:p>
    <w:p>
      <w:pPr>
        <w:spacing w:line="400" w:lineRule="exact"/>
        <w:ind w:firstLine="420" w:firstLineChars="200"/>
        <w:rPr>
          <w:rFonts w:asciiTheme="minorEastAsia" w:hAnsiTheme="minorEastAsia"/>
          <w:szCs w:val="21"/>
        </w:rPr>
      </w:pPr>
      <w:r>
        <w:rPr>
          <w:rFonts w:hint="eastAsia" w:asciiTheme="minorEastAsia" w:hAnsiTheme="minorEastAsia"/>
          <w:szCs w:val="21"/>
        </w:rPr>
        <w:t>2.检查每类材料的完整性，对于缺乏的材料提醒甲方予以补齐。</w:t>
      </w:r>
    </w:p>
    <w:p>
      <w:pPr>
        <w:spacing w:line="400" w:lineRule="exact"/>
        <w:ind w:firstLine="420" w:firstLineChars="200"/>
        <w:rPr>
          <w:rFonts w:asciiTheme="minorEastAsia" w:hAnsiTheme="minorEastAsia"/>
          <w:szCs w:val="21"/>
        </w:rPr>
      </w:pPr>
      <w:r>
        <w:rPr>
          <w:rFonts w:hint="eastAsia" w:asciiTheme="minorEastAsia" w:hAnsiTheme="minorEastAsia"/>
          <w:szCs w:val="21"/>
        </w:rPr>
        <w:t>3.按照人事档案整理办法对材料进行整理、盖章和编页。</w:t>
      </w:r>
    </w:p>
    <w:p>
      <w:pPr>
        <w:spacing w:line="400" w:lineRule="exact"/>
        <w:ind w:firstLine="420" w:firstLineChars="200"/>
        <w:rPr>
          <w:rFonts w:asciiTheme="minorEastAsia" w:hAnsiTheme="minorEastAsia"/>
          <w:szCs w:val="21"/>
        </w:rPr>
      </w:pPr>
      <w:r>
        <w:rPr>
          <w:rFonts w:hint="eastAsia" w:asciiTheme="minorEastAsia" w:hAnsiTheme="minorEastAsia"/>
          <w:szCs w:val="21"/>
        </w:rPr>
        <w:t>4.编写卷内目录。</w:t>
      </w:r>
    </w:p>
    <w:p>
      <w:pPr>
        <w:spacing w:line="400" w:lineRule="exact"/>
        <w:ind w:firstLine="420" w:firstLineChars="200"/>
        <w:rPr>
          <w:rFonts w:asciiTheme="minorEastAsia" w:hAnsiTheme="minorEastAsia"/>
          <w:szCs w:val="21"/>
        </w:rPr>
      </w:pPr>
      <w:r>
        <w:rPr>
          <w:rFonts w:hint="eastAsia" w:asciiTheme="minorEastAsia" w:hAnsiTheme="minorEastAsia"/>
          <w:szCs w:val="21"/>
        </w:rPr>
        <w:t>5.将卷内目录进行电子录入。</w:t>
      </w:r>
    </w:p>
    <w:p>
      <w:pPr>
        <w:spacing w:line="400" w:lineRule="exact"/>
        <w:ind w:firstLine="420" w:firstLineChars="200"/>
        <w:rPr>
          <w:rFonts w:asciiTheme="minorEastAsia" w:hAnsiTheme="minorEastAsia"/>
          <w:szCs w:val="21"/>
        </w:rPr>
      </w:pPr>
      <w:r>
        <w:rPr>
          <w:rFonts w:hint="eastAsia" w:asciiTheme="minorEastAsia" w:hAnsiTheme="minorEastAsia"/>
          <w:szCs w:val="21"/>
        </w:rPr>
        <w:t>6.打印卷内目录，将档案装订、装盒。</w:t>
      </w:r>
    </w:p>
    <w:p>
      <w:pPr>
        <w:spacing w:line="400" w:lineRule="exact"/>
        <w:ind w:firstLine="420" w:firstLineChars="200"/>
        <w:rPr>
          <w:rFonts w:asciiTheme="minorEastAsia" w:hAnsiTheme="minorEastAsia"/>
          <w:szCs w:val="21"/>
        </w:rPr>
      </w:pPr>
      <w:r>
        <w:rPr>
          <w:rFonts w:hint="eastAsia" w:asciiTheme="minorEastAsia" w:hAnsiTheme="minorEastAsia"/>
          <w:szCs w:val="21"/>
        </w:rPr>
        <w:t>7.按照编码要求编写案卷编号。</w:t>
      </w:r>
    </w:p>
    <w:p>
      <w:pPr>
        <w:spacing w:line="400" w:lineRule="exact"/>
        <w:ind w:firstLine="420" w:firstLineChars="200"/>
        <w:rPr>
          <w:rFonts w:asciiTheme="minorEastAsia" w:hAnsiTheme="minorEastAsia"/>
          <w:szCs w:val="21"/>
        </w:rPr>
      </w:pPr>
      <w:r>
        <w:rPr>
          <w:rFonts w:hint="eastAsia" w:asciiTheme="minorEastAsia" w:hAnsiTheme="minorEastAsia"/>
          <w:szCs w:val="21"/>
        </w:rPr>
        <w:t>三</w:t>
      </w:r>
      <w:r>
        <w:rPr>
          <w:rFonts w:hint="eastAsia" w:asciiTheme="minorEastAsia" w:hAnsiTheme="minorEastAsia"/>
          <w:szCs w:val="21"/>
          <w:lang w:eastAsia="zh-CN"/>
        </w:rPr>
        <w:t>、</w:t>
      </w:r>
      <w:r>
        <w:rPr>
          <w:rFonts w:hint="eastAsia" w:asciiTheme="minorEastAsia" w:hAnsiTheme="minorEastAsia"/>
          <w:szCs w:val="21"/>
        </w:rPr>
        <w:t>专项审核</w:t>
      </w:r>
    </w:p>
    <w:p>
      <w:pPr>
        <w:spacing w:line="400" w:lineRule="exact"/>
        <w:ind w:firstLine="420" w:firstLineChars="200"/>
        <w:rPr>
          <w:rFonts w:asciiTheme="minorEastAsia" w:hAnsiTheme="minorEastAsia"/>
          <w:szCs w:val="21"/>
        </w:rPr>
      </w:pPr>
      <w:r>
        <w:rPr>
          <w:rFonts w:hint="eastAsia" w:asciiTheme="minorEastAsia" w:hAnsiTheme="minorEastAsia"/>
          <w:szCs w:val="21"/>
        </w:rPr>
        <w:t>专项审核的主要范围为三龄两历，即年龄、党龄、工龄、学历、履历。审查的主要内容有：</w:t>
      </w:r>
    </w:p>
    <w:p>
      <w:pPr>
        <w:spacing w:line="400" w:lineRule="exact"/>
        <w:ind w:firstLine="420" w:firstLineChars="200"/>
        <w:rPr>
          <w:rFonts w:asciiTheme="minorEastAsia" w:hAnsiTheme="minorEastAsia"/>
          <w:szCs w:val="21"/>
        </w:rPr>
      </w:pPr>
      <w:r>
        <w:rPr>
          <w:rFonts w:hint="eastAsia" w:asciiTheme="minorEastAsia" w:hAnsiTheme="minorEastAsia"/>
          <w:szCs w:val="21"/>
        </w:rPr>
        <w:t>1.档案是否存在涂改造假、错装或混装材料;</w:t>
      </w:r>
    </w:p>
    <w:p>
      <w:pPr>
        <w:spacing w:line="400" w:lineRule="exact"/>
        <w:ind w:firstLine="420" w:firstLineChars="200"/>
        <w:rPr>
          <w:rFonts w:asciiTheme="minorEastAsia" w:hAnsiTheme="minorEastAsia"/>
          <w:szCs w:val="21"/>
        </w:rPr>
      </w:pPr>
      <w:r>
        <w:rPr>
          <w:rFonts w:hint="eastAsia" w:asciiTheme="minorEastAsia" w:hAnsiTheme="minorEastAsia"/>
          <w:szCs w:val="21"/>
        </w:rPr>
        <w:t>2.档案信息是否准确，档案材料是否齐全、完整，档案内容是否客观、真实;</w:t>
      </w:r>
    </w:p>
    <w:p>
      <w:pPr>
        <w:spacing w:line="400" w:lineRule="exact"/>
        <w:ind w:firstLine="420" w:firstLineChars="200"/>
        <w:rPr>
          <w:rFonts w:asciiTheme="minorEastAsia" w:hAnsiTheme="minorEastAsia"/>
          <w:szCs w:val="21"/>
        </w:rPr>
      </w:pPr>
      <w:r>
        <w:rPr>
          <w:rFonts w:hint="eastAsia" w:asciiTheme="minorEastAsia" w:hAnsiTheme="minorEastAsia"/>
          <w:szCs w:val="21"/>
        </w:rPr>
        <w:t>3.档案材料是否手续完备;</w:t>
      </w:r>
    </w:p>
    <w:p>
      <w:pPr>
        <w:spacing w:line="400" w:lineRule="exact"/>
        <w:ind w:firstLine="420" w:firstLineChars="200"/>
        <w:rPr>
          <w:rFonts w:asciiTheme="minorEastAsia" w:hAnsiTheme="minorEastAsia"/>
          <w:szCs w:val="21"/>
        </w:rPr>
      </w:pPr>
      <w:r>
        <w:rPr>
          <w:rFonts w:hint="eastAsia" w:asciiTheme="minorEastAsia" w:hAnsiTheme="minorEastAsia"/>
          <w:szCs w:val="21"/>
        </w:rPr>
        <w:t>4.档案整理是否符合要求。</w:t>
      </w:r>
    </w:p>
    <w:p>
      <w:pPr>
        <w:spacing w:line="400" w:lineRule="exact"/>
        <w:ind w:firstLine="420" w:firstLineChars="200"/>
        <w:rPr>
          <w:rFonts w:asciiTheme="minorEastAsia" w:hAnsiTheme="minorEastAsia"/>
          <w:szCs w:val="21"/>
        </w:rPr>
      </w:pPr>
      <w:r>
        <w:rPr>
          <w:rFonts w:hint="eastAsia" w:asciiTheme="minorEastAsia" w:hAnsiTheme="minorEastAsia"/>
          <w:szCs w:val="21"/>
        </w:rPr>
        <w:t>四</w:t>
      </w:r>
      <w:r>
        <w:rPr>
          <w:rFonts w:hint="eastAsia" w:asciiTheme="minorEastAsia" w:hAnsiTheme="minorEastAsia"/>
          <w:szCs w:val="21"/>
          <w:lang w:eastAsia="zh-CN"/>
        </w:rPr>
        <w:t>、</w:t>
      </w:r>
      <w:r>
        <w:rPr>
          <w:rFonts w:hint="eastAsia" w:asciiTheme="minorEastAsia" w:hAnsiTheme="minorEastAsia"/>
          <w:szCs w:val="21"/>
        </w:rPr>
        <w:t>综合档案整理和数字化技术要求</w:t>
      </w:r>
    </w:p>
    <w:p>
      <w:pPr>
        <w:spacing w:line="400" w:lineRule="exact"/>
        <w:ind w:firstLine="420" w:firstLineChars="200"/>
        <w:rPr>
          <w:rFonts w:asciiTheme="minorEastAsia" w:hAnsiTheme="minorEastAsia"/>
          <w:szCs w:val="21"/>
        </w:rPr>
      </w:pPr>
      <w:r>
        <w:rPr>
          <w:rFonts w:hint="eastAsia" w:asciiTheme="minorEastAsia" w:hAnsiTheme="minorEastAsia"/>
          <w:szCs w:val="21"/>
        </w:rPr>
        <w:t>纸质档案数字化的过程须符合国家档案局《纸质档案数字化技术规范》（DA/T31-2005）、江苏省档案局《档案数字化转换操作规程》（DB32/T 1894-2011）和《南京市档案馆接收档案业务规范（修订稿）》等有关标准规范的要求。本次招标具体要求如下：</w:t>
      </w:r>
    </w:p>
    <w:p>
      <w:pPr>
        <w:spacing w:line="400" w:lineRule="exact"/>
        <w:ind w:firstLine="420" w:firstLineChars="200"/>
        <w:rPr>
          <w:rFonts w:asciiTheme="minorEastAsia" w:hAnsiTheme="minorEastAsia"/>
          <w:szCs w:val="21"/>
        </w:rPr>
      </w:pPr>
      <w:r>
        <w:rPr>
          <w:rFonts w:hint="eastAsia" w:asciiTheme="minorEastAsia" w:hAnsiTheme="minorEastAsia"/>
          <w:szCs w:val="21"/>
        </w:rPr>
        <w:t>1.数字化加工场地、设备要求</w:t>
      </w:r>
    </w:p>
    <w:p>
      <w:pPr>
        <w:spacing w:line="400" w:lineRule="exact"/>
        <w:ind w:firstLine="420" w:firstLineChars="200"/>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招标方提供加工场地。</w:t>
      </w:r>
    </w:p>
    <w:p>
      <w:pPr>
        <w:spacing w:line="400" w:lineRule="exact"/>
        <w:ind w:firstLine="420" w:firstLineChars="200"/>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w:t>
      </w:r>
      <w:r>
        <w:rPr>
          <w:rFonts w:hint="eastAsia" w:asciiTheme="minorEastAsia" w:hAnsiTheme="minorEastAsia"/>
          <w:szCs w:val="21"/>
        </w:rPr>
        <w:t>中标方自备完成档案扫描加工服务所需的各种硬件设备，扫描仪、各类耗材等。</w:t>
      </w:r>
    </w:p>
    <w:p>
      <w:pPr>
        <w:spacing w:line="400" w:lineRule="exact"/>
        <w:ind w:firstLine="420" w:firstLineChars="200"/>
        <w:rPr>
          <w:rFonts w:asciiTheme="minorEastAsia" w:hAnsiTheme="minorEastAsia"/>
          <w:szCs w:val="21"/>
        </w:rPr>
      </w:pPr>
      <w:r>
        <w:rPr>
          <w:rFonts w:hint="eastAsia" w:asciiTheme="minorEastAsia" w:hAnsiTheme="minorEastAsia"/>
          <w:szCs w:val="21"/>
        </w:rPr>
        <w:t>2.档案整理要求</w:t>
      </w:r>
    </w:p>
    <w:p>
      <w:pPr>
        <w:spacing w:line="400" w:lineRule="exact"/>
        <w:ind w:firstLine="420" w:firstLineChars="200"/>
        <w:rPr>
          <w:rFonts w:asciiTheme="minorEastAsia" w:hAnsiTheme="minorEastAsia"/>
          <w:szCs w:val="21"/>
        </w:rPr>
      </w:pPr>
      <w:r>
        <w:rPr>
          <w:rFonts w:hint="eastAsia" w:asciiTheme="minorEastAsia" w:hAnsiTheme="minorEastAsia"/>
          <w:szCs w:val="21"/>
        </w:rPr>
        <w:t>在扫描之前，根据档案管理情况，按下述步骤对档案进行适当整理，并视需要做出标识，确保档案数字化质量。</w:t>
      </w:r>
    </w:p>
    <w:p>
      <w:pPr>
        <w:spacing w:line="400" w:lineRule="exact"/>
        <w:ind w:firstLine="420" w:firstLineChars="200"/>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档案实体规范性检查：检查档案数量是否完整，对缺页、漏页等情况进行修正。对破损严重、不能直接扫描或影响扫描质量的纸张进行标注等。</w:t>
      </w:r>
    </w:p>
    <w:p>
      <w:pPr>
        <w:spacing w:line="400" w:lineRule="exact"/>
        <w:ind w:firstLine="420" w:firstLineChars="200"/>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w:t>
      </w:r>
      <w:r>
        <w:rPr>
          <w:rFonts w:hint="eastAsia" w:asciiTheme="minorEastAsia" w:hAnsiTheme="minorEastAsia"/>
          <w:szCs w:val="21"/>
        </w:rPr>
        <w:t>目录数据规范性检查：根据档案实体对已有的电子目录进行逐条的核对与补充。</w:t>
      </w:r>
    </w:p>
    <w:p>
      <w:pPr>
        <w:spacing w:line="400" w:lineRule="exact"/>
        <w:ind w:firstLine="420" w:firstLineChars="200"/>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hint="eastAsia" w:asciiTheme="minorEastAsia" w:hAnsiTheme="minorEastAsia"/>
          <w:szCs w:val="21"/>
        </w:rPr>
        <w:t>拆除装订：对已经装订好的档案，拆除装订物。拆除装订物时应注意保护档案不受损害。</w:t>
      </w:r>
    </w:p>
    <w:p>
      <w:pPr>
        <w:spacing w:line="400" w:lineRule="exact"/>
        <w:ind w:firstLine="420" w:firstLineChars="200"/>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w:t>
      </w:r>
      <w:r>
        <w:rPr>
          <w:rFonts w:hint="eastAsia" w:asciiTheme="minorEastAsia" w:hAnsiTheme="minorEastAsia"/>
          <w:szCs w:val="21"/>
        </w:rPr>
        <w:t>页面修整：破损程度严重影响档案内容的，单面档案进行托裱，双面有字档案进行丝网加固处理。褶皱纸张需进行平整、抚平边角。</w:t>
      </w:r>
    </w:p>
    <w:p>
      <w:pPr>
        <w:spacing w:line="400" w:lineRule="exact"/>
        <w:ind w:firstLine="420" w:firstLineChars="200"/>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w:t>
      </w:r>
      <w:r>
        <w:rPr>
          <w:rFonts w:hint="eastAsia" w:asciiTheme="minorEastAsia" w:hAnsiTheme="minorEastAsia"/>
          <w:szCs w:val="21"/>
        </w:rPr>
        <w:t>装订：扫描工作完成后，拆除过装订物的档案应按档案保管的要求重新装订。恢复装订时，应尽可能地按照原来的装订孔进行装订，应注意保持卷内文件的顺序不变，认真校对可能出现的装订不齐、漏页、页码颠倒等问题。未装订的档案按照规范进行装订。</w:t>
      </w:r>
    </w:p>
    <w:p>
      <w:pPr>
        <w:spacing w:line="400" w:lineRule="exact"/>
        <w:ind w:firstLine="420" w:firstLineChars="200"/>
        <w:rPr>
          <w:rFonts w:asciiTheme="minorEastAsia" w:hAnsiTheme="minorEastAsia"/>
          <w:szCs w:val="21"/>
        </w:rPr>
      </w:pPr>
      <w:r>
        <w:rPr>
          <w:rFonts w:hint="eastAsia" w:asciiTheme="minorEastAsia" w:hAnsiTheme="minorEastAsia"/>
          <w:szCs w:val="21"/>
        </w:rPr>
        <w:t>3.档案扫描要求</w:t>
      </w:r>
    </w:p>
    <w:p>
      <w:pPr>
        <w:spacing w:line="400" w:lineRule="exact"/>
        <w:ind w:firstLine="420" w:firstLineChars="200"/>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采用平板进纸方式扫描，避免纸张褶皱、撕裂、破损等情况的发生。</w:t>
      </w:r>
    </w:p>
    <w:p>
      <w:pPr>
        <w:spacing w:line="400" w:lineRule="exact"/>
        <w:ind w:firstLine="420" w:firstLineChars="200"/>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w:t>
      </w:r>
      <w:r>
        <w:rPr>
          <w:rFonts w:hint="eastAsia" w:asciiTheme="minorEastAsia" w:hAnsiTheme="minorEastAsia"/>
          <w:szCs w:val="21"/>
        </w:rPr>
        <w:t>根据纸张质地、底色、薄厚程度等因素，设置最佳的扫描明暗度、对比度，保证原始扫描图像效果与原件吻合。</w:t>
      </w:r>
    </w:p>
    <w:p>
      <w:pPr>
        <w:spacing w:line="400" w:lineRule="exact"/>
        <w:ind w:firstLine="420" w:firstLineChars="200"/>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hint="eastAsia" w:asciiTheme="minorEastAsia" w:hAnsiTheme="minorEastAsia"/>
          <w:szCs w:val="21"/>
        </w:rPr>
        <w:t>尽量确保纸张扫描清晰，从而保证原始扫描图像无歪斜，减少后期处理可能带来的图像失真。</w:t>
      </w:r>
    </w:p>
    <w:p>
      <w:pPr>
        <w:spacing w:line="400" w:lineRule="exact"/>
        <w:ind w:firstLine="420" w:firstLineChars="200"/>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w:t>
      </w:r>
      <w:r>
        <w:rPr>
          <w:rFonts w:hint="eastAsia" w:asciiTheme="minorEastAsia" w:hAnsiTheme="minorEastAsia"/>
          <w:szCs w:val="21"/>
        </w:rPr>
        <w:t>采用彩色模式进行扫描，扫描分辨率≥200dpi。</w:t>
      </w:r>
    </w:p>
    <w:p>
      <w:pPr>
        <w:spacing w:line="400" w:lineRule="exact"/>
        <w:ind w:firstLine="420" w:firstLineChars="200"/>
        <w:rPr>
          <w:rFonts w:asciiTheme="minorEastAsia" w:hAnsiTheme="minorEastAsia"/>
          <w:szCs w:val="21"/>
        </w:rPr>
      </w:pPr>
      <w:r>
        <w:rPr>
          <w:rFonts w:hint="eastAsia" w:asciiTheme="minorEastAsia" w:hAnsiTheme="minorEastAsia"/>
          <w:szCs w:val="21"/>
        </w:rPr>
        <w:t>4.图像处理</w:t>
      </w:r>
    </w:p>
    <w:p>
      <w:pPr>
        <w:spacing w:line="400" w:lineRule="exact"/>
        <w:ind w:firstLine="420" w:firstLineChars="200"/>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纠偏：对出现偏斜的图像应进行纠偏处理，以达到视觉上基本不感觉偏斜为准。对方向不正确的图像应进行旋转还原，以符合阅读习惯。</w:t>
      </w:r>
    </w:p>
    <w:p>
      <w:pPr>
        <w:spacing w:line="400" w:lineRule="exact"/>
        <w:ind w:firstLine="420" w:firstLineChars="200"/>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w:t>
      </w:r>
      <w:r>
        <w:rPr>
          <w:rFonts w:hint="eastAsia" w:asciiTheme="minorEastAsia" w:hAnsiTheme="minorEastAsia"/>
          <w:szCs w:val="21"/>
        </w:rPr>
        <w:t>去污：对图像页面中出现的影响图像质量的杂质如黑点、黑线、黑框、黑边等应进行去污处理。处理过程中应遵循在不影响可懂度的前提下展现档案原貌的原则。</w:t>
      </w:r>
    </w:p>
    <w:p>
      <w:pPr>
        <w:spacing w:line="400" w:lineRule="exact"/>
        <w:ind w:firstLine="420" w:firstLineChars="200"/>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hint="eastAsia" w:asciiTheme="minorEastAsia" w:hAnsiTheme="minorEastAsia"/>
          <w:szCs w:val="21"/>
        </w:rPr>
        <w:t>图像拼接：对大幅面档案进行分区扫描形成的多幅图像，应进行拼接处理，合并为一个完整的图像，以保证档案数字化图像的整体性。</w:t>
      </w:r>
    </w:p>
    <w:p>
      <w:pPr>
        <w:spacing w:line="400" w:lineRule="exact"/>
        <w:ind w:firstLine="420" w:firstLineChars="200"/>
        <w:rPr>
          <w:rFonts w:asciiTheme="minorEastAsia" w:hAnsiTheme="minorEastAsia"/>
          <w:szCs w:val="21"/>
        </w:rPr>
      </w:pPr>
      <w:r>
        <w:rPr>
          <w:rFonts w:hint="eastAsia" w:asciiTheme="minorEastAsia" w:hAnsiTheme="minorEastAsia"/>
          <w:szCs w:val="21"/>
        </w:rPr>
        <w:t>5.图像质检</w:t>
      </w:r>
    </w:p>
    <w:p>
      <w:pPr>
        <w:spacing w:line="400" w:lineRule="exact"/>
        <w:ind w:firstLine="420" w:firstLineChars="200"/>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对图像偏斜度、清晰度、失真度等进行检查，扫描图像的倾斜度不得超出0.5度。发现不符合图像质量要求时，应重新进行图像的处理。</w:t>
      </w:r>
    </w:p>
    <w:p>
      <w:pPr>
        <w:spacing w:line="400" w:lineRule="exact"/>
        <w:ind w:firstLine="420" w:firstLineChars="200"/>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w:t>
      </w:r>
      <w:r>
        <w:rPr>
          <w:rFonts w:hint="eastAsia" w:asciiTheme="minorEastAsia" w:hAnsiTheme="minorEastAsia"/>
          <w:szCs w:val="21"/>
        </w:rPr>
        <w:t>由于操作不当，造成扫描的图像文件不完整或无法清晰识别时，应重新扫描。</w:t>
      </w:r>
    </w:p>
    <w:p>
      <w:pPr>
        <w:spacing w:line="400" w:lineRule="exact"/>
        <w:ind w:firstLine="420" w:firstLineChars="200"/>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hint="eastAsia" w:asciiTheme="minorEastAsia" w:hAnsiTheme="minorEastAsia"/>
          <w:szCs w:val="21"/>
        </w:rPr>
        <w:t>发现文件漏扫时，应及时补扫并正确插入图像。</w:t>
      </w:r>
    </w:p>
    <w:p>
      <w:pPr>
        <w:spacing w:line="400" w:lineRule="exact"/>
        <w:ind w:firstLine="420" w:firstLineChars="200"/>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w:t>
      </w:r>
      <w:r>
        <w:rPr>
          <w:rFonts w:hint="eastAsia" w:asciiTheme="minorEastAsia" w:hAnsiTheme="minorEastAsia"/>
          <w:szCs w:val="21"/>
        </w:rPr>
        <w:t>发现扫描图像的排列顺序与档案原件不一致时，应及时进行调整。</w:t>
      </w:r>
    </w:p>
    <w:p>
      <w:pPr>
        <w:spacing w:line="400" w:lineRule="exact"/>
        <w:ind w:firstLine="420" w:firstLineChars="200"/>
        <w:rPr>
          <w:rFonts w:asciiTheme="minorEastAsia" w:hAnsiTheme="minorEastAsia"/>
          <w:szCs w:val="21"/>
        </w:rPr>
      </w:pPr>
      <w:r>
        <w:rPr>
          <w:rFonts w:hint="eastAsia" w:asciiTheme="minorEastAsia" w:hAnsiTheme="minorEastAsia"/>
          <w:szCs w:val="21"/>
        </w:rPr>
        <w:t>6.图像存储</w:t>
      </w:r>
    </w:p>
    <w:p>
      <w:pPr>
        <w:spacing w:line="400" w:lineRule="exact"/>
        <w:ind w:firstLine="420" w:firstLineChars="200"/>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档案数字化的全文应提供两种完整的格式，即单页的TIFF、多页PDF格式各一套。</w:t>
      </w:r>
    </w:p>
    <w:p>
      <w:pPr>
        <w:spacing w:line="400" w:lineRule="exact"/>
        <w:ind w:firstLine="420" w:firstLineChars="200"/>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w:t>
      </w:r>
      <w:r>
        <w:rPr>
          <w:rFonts w:hint="eastAsia" w:asciiTheme="minorEastAsia" w:hAnsiTheme="minorEastAsia"/>
          <w:szCs w:val="21"/>
        </w:rPr>
        <w:t>命名格式</w:t>
      </w:r>
    </w:p>
    <w:p>
      <w:pPr>
        <w:spacing w:line="400" w:lineRule="exact"/>
        <w:ind w:firstLine="420" w:firstLineChars="200"/>
        <w:rPr>
          <w:rFonts w:asciiTheme="minorEastAsia" w:hAnsiTheme="minorEastAsia"/>
          <w:szCs w:val="21"/>
        </w:rPr>
      </w:pPr>
      <w:r>
        <w:rPr>
          <w:rFonts w:hint="eastAsia" w:asciiTheme="minorEastAsia" w:hAnsiTheme="minorEastAsia"/>
          <w:szCs w:val="21"/>
        </w:rPr>
        <w:t>各格式的全文数据文件与档案实体及电子目录一一对应。</w:t>
      </w:r>
    </w:p>
    <w:p>
      <w:pPr>
        <w:spacing w:line="400" w:lineRule="exact"/>
        <w:ind w:firstLine="420" w:firstLineChars="200"/>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.数据移交</w:t>
      </w:r>
    </w:p>
    <w:p>
      <w:pPr>
        <w:spacing w:line="400" w:lineRule="exact"/>
        <w:ind w:firstLine="420" w:firstLineChars="200"/>
        <w:rPr>
          <w:rFonts w:asciiTheme="minorEastAsia" w:hAnsiTheme="minorEastAsia"/>
          <w:szCs w:val="21"/>
        </w:rPr>
      </w:pPr>
      <w:r>
        <w:rPr>
          <w:rFonts w:hint="eastAsia" w:asciiTheme="minorEastAsia" w:hAnsiTheme="minorEastAsia"/>
          <w:szCs w:val="21"/>
        </w:rPr>
        <w:t>验收合格的完整数据应及时进行脱机的物理备份，存放在制定的备份载体中。</w:t>
      </w:r>
    </w:p>
    <w:p>
      <w:pPr>
        <w:spacing w:line="400" w:lineRule="exact"/>
        <w:ind w:firstLine="420" w:firstLineChars="200"/>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.信息安全</w:t>
      </w:r>
    </w:p>
    <w:p>
      <w:pPr>
        <w:spacing w:line="400" w:lineRule="exact"/>
        <w:ind w:firstLine="420" w:firstLineChars="200"/>
        <w:rPr>
          <w:rFonts w:asciiTheme="minorEastAsia" w:hAnsiTheme="minorEastAsia"/>
          <w:szCs w:val="21"/>
        </w:rPr>
      </w:pPr>
      <w:r>
        <w:rPr>
          <w:rFonts w:hint="eastAsia" w:asciiTheme="minorEastAsia" w:hAnsiTheme="minorEastAsia"/>
          <w:szCs w:val="21"/>
        </w:rPr>
        <w:t>数字化加工过程中产生的信息，供应商不得留存和向外流出，加工过程中使用的计算机要与其他网络实行物理隔离，不应安装具有无线功能的相关设备。</w:t>
      </w:r>
    </w:p>
    <w:p>
      <w:pPr>
        <w:spacing w:line="400" w:lineRule="exact"/>
        <w:ind w:firstLine="420" w:firstLineChars="200"/>
        <w:rPr>
          <w:rFonts w:asciiTheme="minorEastAsia" w:hAnsiTheme="minorEastAsia"/>
          <w:b w:val="0"/>
          <w:bCs w:val="0"/>
          <w:szCs w:val="21"/>
        </w:rPr>
      </w:pPr>
      <w:r>
        <w:rPr>
          <w:rFonts w:hint="eastAsia" w:asciiTheme="minorEastAsia" w:hAnsiTheme="minorEastAsia"/>
          <w:b w:val="0"/>
          <w:bCs w:val="0"/>
          <w:szCs w:val="21"/>
          <w:lang w:eastAsia="zh-CN"/>
        </w:rPr>
        <w:t>五、</w:t>
      </w:r>
      <w:r>
        <w:rPr>
          <w:rFonts w:hint="eastAsia" w:asciiTheme="minorEastAsia" w:hAnsiTheme="minorEastAsia"/>
          <w:b w:val="0"/>
          <w:bCs w:val="0"/>
          <w:szCs w:val="21"/>
        </w:rPr>
        <w:t>项目</w:t>
      </w:r>
      <w:r>
        <w:rPr>
          <w:rFonts w:asciiTheme="minorEastAsia" w:hAnsiTheme="minorEastAsia"/>
          <w:b w:val="0"/>
          <w:bCs w:val="0"/>
          <w:szCs w:val="21"/>
        </w:rPr>
        <w:t>时间</w:t>
      </w:r>
      <w:r>
        <w:rPr>
          <w:rFonts w:hint="eastAsia" w:asciiTheme="minorEastAsia" w:hAnsiTheme="minorEastAsia"/>
          <w:b w:val="0"/>
          <w:bCs w:val="0"/>
          <w:szCs w:val="21"/>
        </w:rPr>
        <w:t>、</w:t>
      </w:r>
      <w:r>
        <w:rPr>
          <w:rFonts w:asciiTheme="minorEastAsia" w:hAnsiTheme="minorEastAsia"/>
          <w:b w:val="0"/>
          <w:bCs w:val="0"/>
          <w:szCs w:val="21"/>
        </w:rPr>
        <w:t>人员及</w:t>
      </w:r>
      <w:r>
        <w:rPr>
          <w:rFonts w:hint="eastAsia" w:asciiTheme="minorEastAsia" w:hAnsiTheme="minorEastAsia"/>
          <w:b w:val="0"/>
          <w:bCs w:val="0"/>
          <w:szCs w:val="21"/>
        </w:rPr>
        <w:t>场地</w:t>
      </w:r>
    </w:p>
    <w:p>
      <w:pPr>
        <w:adjustRightInd w:val="0"/>
        <w:snapToGrid w:val="0"/>
        <w:spacing w:line="400" w:lineRule="exact"/>
        <w:ind w:firstLine="420" w:firstLineChars="200"/>
        <w:rPr>
          <w:rFonts w:asciiTheme="minorEastAsia" w:hAnsiTheme="minorEastAsia"/>
          <w:szCs w:val="21"/>
        </w:rPr>
      </w:pPr>
      <w:r>
        <w:rPr>
          <w:rFonts w:hint="eastAsia" w:asciiTheme="minorEastAsia" w:hAnsiTheme="minorEastAsia"/>
          <w:szCs w:val="21"/>
        </w:rPr>
        <w:t>1.档案加工</w:t>
      </w:r>
      <w:r>
        <w:rPr>
          <w:rFonts w:asciiTheme="minorEastAsia" w:hAnsiTheme="minorEastAsia"/>
          <w:szCs w:val="21"/>
        </w:rPr>
        <w:t>公司从进场之日起约6个月</w:t>
      </w:r>
      <w:r>
        <w:rPr>
          <w:rFonts w:hint="eastAsia" w:asciiTheme="minorEastAsia" w:hAnsiTheme="minorEastAsia"/>
          <w:szCs w:val="21"/>
        </w:rPr>
        <w:t>完成档案</w:t>
      </w:r>
      <w:r>
        <w:rPr>
          <w:rFonts w:asciiTheme="minorEastAsia" w:hAnsiTheme="minorEastAsia"/>
          <w:szCs w:val="21"/>
        </w:rPr>
        <w:t>工作。</w:t>
      </w:r>
    </w:p>
    <w:p>
      <w:pPr>
        <w:adjustRightInd w:val="0"/>
        <w:snapToGrid w:val="0"/>
        <w:spacing w:line="400" w:lineRule="exact"/>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.档案加工</w:t>
      </w:r>
      <w:r>
        <w:rPr>
          <w:rFonts w:asciiTheme="minorEastAsia" w:hAnsiTheme="minorEastAsia"/>
          <w:szCs w:val="21"/>
        </w:rPr>
        <w:t>公司</w:t>
      </w:r>
      <w:r>
        <w:rPr>
          <w:rFonts w:hint="eastAsia" w:asciiTheme="minorEastAsia" w:hAnsiTheme="minorEastAsia"/>
          <w:szCs w:val="21"/>
        </w:rPr>
        <w:t>派</w:t>
      </w:r>
      <w:r>
        <w:rPr>
          <w:rFonts w:asciiTheme="minorEastAsia" w:hAnsiTheme="minorEastAsia"/>
          <w:szCs w:val="21"/>
        </w:rPr>
        <w:t>3-5名专业人员</w:t>
      </w:r>
      <w:r>
        <w:rPr>
          <w:rFonts w:hint="eastAsia" w:asciiTheme="minorEastAsia" w:hAnsiTheme="minorEastAsia"/>
          <w:szCs w:val="21"/>
        </w:rPr>
        <w:t>在</w:t>
      </w:r>
      <w:r>
        <w:rPr>
          <w:rFonts w:asciiTheme="minorEastAsia" w:hAnsiTheme="minorEastAsia"/>
          <w:szCs w:val="21"/>
        </w:rPr>
        <w:t>我校进行</w:t>
      </w:r>
      <w:r>
        <w:rPr>
          <w:rFonts w:hint="eastAsia" w:asciiTheme="minorEastAsia" w:hAnsiTheme="minorEastAsia"/>
          <w:szCs w:val="21"/>
        </w:rPr>
        <w:t>档案</w:t>
      </w:r>
      <w:r>
        <w:rPr>
          <w:rFonts w:asciiTheme="minorEastAsia" w:hAnsiTheme="minorEastAsia"/>
          <w:szCs w:val="21"/>
        </w:rPr>
        <w:t>工作</w:t>
      </w:r>
      <w:r>
        <w:rPr>
          <w:rFonts w:hint="eastAsia" w:asciiTheme="minorEastAsia" w:hAnsiTheme="minorEastAsia"/>
          <w:szCs w:val="21"/>
        </w:rPr>
        <w:t>。</w:t>
      </w:r>
    </w:p>
    <w:p>
      <w:pPr>
        <w:adjustRightInd w:val="0"/>
        <w:snapToGrid w:val="0"/>
        <w:spacing w:line="400" w:lineRule="exact"/>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.综合档案室</w:t>
      </w:r>
      <w:r>
        <w:rPr>
          <w:rFonts w:asciiTheme="minorEastAsia" w:hAnsiTheme="minorEastAsia"/>
          <w:szCs w:val="21"/>
        </w:rPr>
        <w:t>派一名相关人员配合档案工作。</w:t>
      </w:r>
    </w:p>
    <w:p>
      <w:pPr>
        <w:adjustRightInd w:val="0"/>
        <w:snapToGrid w:val="0"/>
        <w:spacing w:line="400" w:lineRule="exact"/>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档案</w:t>
      </w:r>
      <w:r>
        <w:rPr>
          <w:rFonts w:hint="eastAsia" w:asciiTheme="minorEastAsia" w:hAnsiTheme="minorEastAsia"/>
          <w:szCs w:val="21"/>
        </w:rPr>
        <w:t>加工</w:t>
      </w:r>
      <w:r>
        <w:rPr>
          <w:rFonts w:asciiTheme="minorEastAsia" w:hAnsiTheme="minorEastAsia"/>
          <w:szCs w:val="21"/>
        </w:rPr>
        <w:t>工作场所设在</w:t>
      </w:r>
      <w:r>
        <w:rPr>
          <w:rFonts w:hint="eastAsia" w:asciiTheme="minorEastAsia" w:hAnsiTheme="minorEastAsia"/>
          <w:szCs w:val="21"/>
        </w:rPr>
        <w:t>汇贤</w:t>
      </w:r>
      <w:r>
        <w:rPr>
          <w:rFonts w:asciiTheme="minorEastAsia" w:hAnsiTheme="minorEastAsia"/>
          <w:szCs w:val="21"/>
        </w:rPr>
        <w:t>楼二楼</w:t>
      </w:r>
      <w:r>
        <w:rPr>
          <w:rFonts w:hint="eastAsia" w:asciiTheme="minorEastAsia" w:hAnsiTheme="minorEastAsia"/>
          <w:szCs w:val="21"/>
        </w:rPr>
        <w:t>人事</w:t>
      </w:r>
      <w:r>
        <w:rPr>
          <w:rFonts w:asciiTheme="minorEastAsia" w:hAnsiTheme="minorEastAsia"/>
          <w:szCs w:val="21"/>
        </w:rPr>
        <w:t>档案</w:t>
      </w:r>
      <w:r>
        <w:rPr>
          <w:rFonts w:hint="eastAsia" w:asciiTheme="minorEastAsia" w:hAnsiTheme="minorEastAsia"/>
          <w:szCs w:val="21"/>
        </w:rPr>
        <w:t>室。</w:t>
      </w:r>
    </w:p>
    <w:p>
      <w:pPr>
        <w:spacing w:line="400" w:lineRule="exact"/>
        <w:ind w:firstLine="420" w:firstLineChars="200"/>
        <w:jc w:val="right"/>
        <w:rPr>
          <w:rFonts w:asciiTheme="minorEastAsia" w:hAnsiTheme="minorEastAsia"/>
          <w:szCs w:val="21"/>
        </w:rPr>
      </w:pPr>
      <w:r>
        <w:rPr>
          <w:rFonts w:hint="eastAsia" w:asciiTheme="minorEastAsia" w:hAnsiTheme="minorEastAsia"/>
          <w:szCs w:val="21"/>
        </w:rPr>
        <w:t>校办综合档案室</w:t>
      </w:r>
    </w:p>
    <w:p>
      <w:pPr>
        <w:spacing w:line="400" w:lineRule="exact"/>
        <w:ind w:firstLine="420" w:firstLineChars="200"/>
        <w:jc w:val="right"/>
        <w:rPr>
          <w:rFonts w:asciiTheme="minorEastAsia" w:hAnsiTheme="minorEastAsia"/>
          <w:szCs w:val="21"/>
        </w:rPr>
      </w:pPr>
      <w:r>
        <w:rPr>
          <w:rFonts w:asciiTheme="minorEastAsia" w:hAnsiTheme="minorEastAsia"/>
          <w:szCs w:val="21"/>
        </w:rPr>
        <w:t>202</w:t>
      </w:r>
      <w:r>
        <w:rPr>
          <w:rFonts w:hint="eastAsia" w:asciiTheme="minorEastAsia" w:hAnsiTheme="minorEastAsia"/>
          <w:szCs w:val="21"/>
        </w:rPr>
        <w:t>1</w:t>
      </w:r>
      <w:r>
        <w:rPr>
          <w:rFonts w:asciiTheme="minorEastAsia" w:hAnsiTheme="minorEastAsia"/>
          <w:szCs w:val="21"/>
        </w:rPr>
        <w:t>年</w:t>
      </w:r>
      <w:bookmarkStart w:id="0" w:name="_GoBack"/>
      <w:bookmarkEnd w:id="0"/>
      <w:r>
        <w:rPr>
          <w:rFonts w:hint="eastAsia" w:asciiTheme="minorEastAsia" w:hAnsiTheme="minorEastAsia"/>
          <w:szCs w:val="21"/>
          <w:lang w:val="en-US" w:eastAsia="zh-CN"/>
        </w:rPr>
        <w:t>5</w:t>
      </w:r>
      <w:r>
        <w:rPr>
          <w:rFonts w:asciiTheme="minorEastAsia" w:hAnsiTheme="minorEastAsia"/>
          <w:szCs w:val="21"/>
        </w:rPr>
        <w:t>月</w:t>
      </w:r>
      <w:r>
        <w:rPr>
          <w:rFonts w:hint="eastAsia" w:asciiTheme="minorEastAsia" w:hAnsiTheme="minorEastAsia"/>
          <w:szCs w:val="21"/>
          <w:lang w:val="en-US" w:eastAsia="zh-CN"/>
        </w:rPr>
        <w:t>6</w:t>
      </w:r>
      <w:r>
        <w:rPr>
          <w:rFonts w:asciiTheme="minorEastAsia" w:hAnsiTheme="minorEastAsia"/>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83"/>
    <w:rsid w:val="000A5E95"/>
    <w:rsid w:val="000C4B88"/>
    <w:rsid w:val="000E0CAE"/>
    <w:rsid w:val="00114EAC"/>
    <w:rsid w:val="003C2803"/>
    <w:rsid w:val="0045512E"/>
    <w:rsid w:val="005715E2"/>
    <w:rsid w:val="005F3CFB"/>
    <w:rsid w:val="006D0759"/>
    <w:rsid w:val="006F43AD"/>
    <w:rsid w:val="00734FAD"/>
    <w:rsid w:val="007C69C8"/>
    <w:rsid w:val="008406EC"/>
    <w:rsid w:val="00974E83"/>
    <w:rsid w:val="0098752E"/>
    <w:rsid w:val="00A41B9A"/>
    <w:rsid w:val="00C32B04"/>
    <w:rsid w:val="00D31AA9"/>
    <w:rsid w:val="00E22C59"/>
    <w:rsid w:val="00EC13D6"/>
    <w:rsid w:val="00FD3B7C"/>
    <w:rsid w:val="00FE7CDA"/>
    <w:rsid w:val="0E1955B6"/>
    <w:rsid w:val="33174734"/>
    <w:rsid w:val="3F8A13C6"/>
    <w:rsid w:val="44EE14A5"/>
    <w:rsid w:val="4DAB334D"/>
    <w:rsid w:val="64160987"/>
    <w:rsid w:val="730E7C57"/>
    <w:rsid w:val="77D6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rPr>
      <w:rFonts w:ascii="Times New Roman" w:hAnsi="Times New Roman" w:eastAsia="宋体" w:cs="Times New Roman"/>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307</Words>
  <Characters>1751</Characters>
  <Lines>14</Lines>
  <Paragraphs>4</Paragraphs>
  <TotalTime>85</TotalTime>
  <ScaleCrop>false</ScaleCrop>
  <LinksUpToDate>false</LinksUpToDate>
  <CharactersWithSpaces>2054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2019-05-15T03:22:00Z</dcterms:created>
  <dc:creator>lenovo</dc:creator>
  <cp:lastModifiedBy>Administrator</cp:lastModifiedBy>
  <cp:lastPrinted>2021-05-06T01:24:00Z</cp:lastPrinted>
  <dcterms:modified xsi:type="dcterms:W3CDTF">2021-05-06T06:24:31Z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9F42B542363F49A987F4C6B26C8F413C</vt:lpwstr>
  </property>
</Properties>
</file>