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29B8B" w14:textId="1A30E11C" w:rsidR="00FB26A2" w:rsidRPr="00FF1E8D" w:rsidRDefault="00FB26A2" w:rsidP="00FF1E8D">
      <w:pPr>
        <w:rPr>
          <w:rFonts w:ascii="黑体" w:eastAsia="黑体" w:hAnsi="黑体" w:hint="eastAsia"/>
          <w:sz w:val="32"/>
          <w:szCs w:val="32"/>
        </w:rPr>
      </w:pPr>
      <w:r w:rsidRPr="006B7153">
        <w:rPr>
          <w:rFonts w:ascii="黑体" w:eastAsia="黑体" w:hAnsi="黑体" w:hint="eastAsia"/>
          <w:sz w:val="32"/>
          <w:szCs w:val="32"/>
        </w:rPr>
        <w:t>附件2</w:t>
      </w:r>
    </w:p>
    <w:p w14:paraId="123613E4" w14:textId="5F004926" w:rsidR="00FB26A2" w:rsidRDefault="00FB26A2" w:rsidP="00FB26A2">
      <w:pPr>
        <w:jc w:val="center"/>
        <w:rPr>
          <w:rFonts w:ascii="方正小标宋简体" w:eastAsia="方正小标宋简体"/>
          <w:sz w:val="36"/>
          <w:szCs w:val="36"/>
        </w:rPr>
      </w:pPr>
      <w:r w:rsidRPr="0010766F">
        <w:rPr>
          <w:rFonts w:ascii="方正小标宋简体" w:eastAsia="方正小标宋简体" w:hint="eastAsia"/>
          <w:sz w:val="36"/>
          <w:szCs w:val="36"/>
        </w:rPr>
        <w:t>前置培养方案</w:t>
      </w:r>
    </w:p>
    <w:p w14:paraId="5835747C" w14:textId="77777777" w:rsidR="00FB26A2" w:rsidRDefault="00FB26A2" w:rsidP="00FB26A2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32"/>
          <w:szCs w:val="32"/>
        </w:rPr>
        <w:t xml:space="preserve">学 </w:t>
      </w:r>
      <w:r>
        <w:rPr>
          <w:rFonts w:ascii="方正小标宋简体" w:eastAsia="方正小标宋简体"/>
          <w:sz w:val="32"/>
          <w:szCs w:val="32"/>
        </w:rPr>
        <w:t xml:space="preserve"> </w:t>
      </w:r>
      <w:r>
        <w:rPr>
          <w:rFonts w:ascii="方正小标宋简体" w:eastAsia="方正小标宋简体" w:hint="eastAsia"/>
          <w:sz w:val="32"/>
          <w:szCs w:val="32"/>
        </w:rPr>
        <w:t>科：</w:t>
      </w:r>
    </w:p>
    <w:p w14:paraId="15C2AB51" w14:textId="77777777" w:rsidR="00FB26A2" w:rsidRPr="00843AF8" w:rsidRDefault="00FB26A2" w:rsidP="00FB26A2">
      <w:pPr>
        <w:pStyle w:val="a3"/>
        <w:numPr>
          <w:ilvl w:val="0"/>
          <w:numId w:val="2"/>
        </w:numPr>
        <w:ind w:firstLineChars="0"/>
        <w:rPr>
          <w:rFonts w:ascii="方正小标宋简体" w:eastAsia="方正小标宋简体"/>
          <w:sz w:val="32"/>
          <w:szCs w:val="32"/>
        </w:rPr>
      </w:pPr>
      <w:r w:rsidRPr="00A04563">
        <w:rPr>
          <w:noProof/>
          <w:sz w:val="28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449320D" wp14:editId="4711EFBE">
                <wp:simplePos x="0" y="0"/>
                <wp:positionH relativeFrom="margin">
                  <wp:align>left</wp:align>
                </wp:positionH>
                <wp:positionV relativeFrom="paragraph">
                  <wp:posOffset>574675</wp:posOffset>
                </wp:positionV>
                <wp:extent cx="5543550" cy="2895600"/>
                <wp:effectExtent l="0" t="0" r="19050" b="19050"/>
                <wp:wrapTopAndBottom/>
                <wp:docPr id="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3550" cy="289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901AC0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  <w:r>
                              <w:rPr>
                                <w:rFonts w:ascii="宋体" w:hAnsi="宋体" w:hint="eastAsia"/>
                              </w:rPr>
                              <w:t>（方便有意愿选报导师的学生，提前了解导师研究方向，结合自身兴趣，选报合适的研究课题）</w:t>
                            </w:r>
                          </w:p>
                          <w:p w14:paraId="175F005C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329D7D46" w14:textId="72941881" w:rsidR="00FB26A2" w:rsidRPr="0037631A" w:rsidRDefault="00E412CE" w:rsidP="00FB26A2">
                            <w:pPr>
                              <w:rPr>
                                <w:rFonts w:ascii="宋体" w:hAnsi="宋体"/>
                              </w:rPr>
                            </w:pPr>
                            <w:r>
                              <w:rPr>
                                <w:rFonts w:ascii="宋体" w:hAnsi="宋体" w:hint="eastAsia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/>
                              </w:rPr>
                              <w:t xml:space="preserve">   </w:t>
                            </w:r>
                            <w:r w:rsidR="002F4850">
                              <w:rPr>
                                <w:rFonts w:ascii="宋体" w:hAnsi="宋体" w:hint="eastAsia"/>
                              </w:rPr>
                              <w:t>光电转换器件与物理学，电磁器件，半导体物理，太阳能电池材料与器件。</w:t>
                            </w:r>
                            <w:r w:rsidR="00FD3527">
                              <w:rPr>
                                <w:rFonts w:ascii="宋体" w:hAnsi="宋体" w:hint="eastAsia"/>
                              </w:rPr>
                              <w:t>大学物理中主讲电磁学。</w:t>
                            </w:r>
                            <w:r w:rsidR="002D0DA8">
                              <w:rPr>
                                <w:rFonts w:ascii="宋体" w:hAnsi="宋体" w:hint="eastAsia"/>
                              </w:rPr>
                              <w:t>团队中，有主管大型仪器老师、器件制备老师和铁电材料和器件研究老师（力、热、电），课程有固体物理学、固体磁性等。</w:t>
                            </w:r>
                          </w:p>
                          <w:p w14:paraId="5EDBB494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2DAB7CEA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26E3ED1C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110C0552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1534CC78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2594DB7B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5AB4C6E3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643EDE0F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5AD9DF5B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735A9433" w14:textId="77777777" w:rsidR="00FB26A2" w:rsidRPr="00A04563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49320D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0;margin-top:45.25pt;width:436.5pt;height:228pt;z-index:25166028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">
                <v:textbox>
                  <w:txbxContent>
                    <w:p w14:paraId="34901AC0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  <w:r>
                        <w:rPr>
                          <w:rFonts w:ascii="宋体" w:hAnsi="宋体" w:hint="eastAsia"/>
                        </w:rPr>
                        <w:t>（方便有意愿选报导师的学生，提前了解导师研究方向，结合自身兴趣，选报合适的研究课题）</w:t>
                      </w:r>
                    </w:p>
                    <w:p w14:paraId="175F005C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329D7D46" w14:textId="72941881" w:rsidR="00FB26A2" w:rsidRPr="0037631A" w:rsidRDefault="00E412CE" w:rsidP="00FB26A2">
                      <w:pPr>
                        <w:rPr>
                          <w:rFonts w:ascii="宋体" w:hAnsi="宋体"/>
                        </w:rPr>
                      </w:pPr>
                      <w:r>
                        <w:rPr>
                          <w:rFonts w:ascii="宋体" w:hAnsi="宋体" w:hint="eastAsia"/>
                        </w:rPr>
                        <w:t xml:space="preserve"> </w:t>
                      </w:r>
                      <w:r>
                        <w:rPr>
                          <w:rFonts w:ascii="宋体" w:hAnsi="宋体"/>
                        </w:rPr>
                        <w:t xml:space="preserve">   </w:t>
                      </w:r>
                      <w:r w:rsidR="002F4850">
                        <w:rPr>
                          <w:rFonts w:ascii="宋体" w:hAnsi="宋体" w:hint="eastAsia"/>
                        </w:rPr>
                        <w:t>光电转换器件与物理学，电磁器件，半导体物理，太阳能电池材料与器件。</w:t>
                      </w:r>
                      <w:r w:rsidR="00FD3527">
                        <w:rPr>
                          <w:rFonts w:ascii="宋体" w:hAnsi="宋体" w:hint="eastAsia"/>
                        </w:rPr>
                        <w:t>大学物理中主讲电磁学。</w:t>
                      </w:r>
                      <w:r w:rsidR="002D0DA8">
                        <w:rPr>
                          <w:rFonts w:ascii="宋体" w:hAnsi="宋体" w:hint="eastAsia"/>
                        </w:rPr>
                        <w:t>团队中，有主管大型仪器老师、器件制备老师和铁电材料和器件研究老师（力、热、电），课程有固体物理学、固体磁性等。</w:t>
                      </w:r>
                    </w:p>
                    <w:p w14:paraId="5EDBB494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2DAB7CEA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26E3ED1C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110C0552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1534CC78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2594DB7B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5AB4C6E3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643EDE0F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5AD9DF5B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735A9433" w14:textId="77777777" w:rsidR="00FB26A2" w:rsidRPr="00A04563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843AF8">
        <w:rPr>
          <w:rFonts w:ascii="方正小标宋简体" w:eastAsia="方正小标宋简体" w:hint="eastAsia"/>
          <w:sz w:val="32"/>
          <w:szCs w:val="32"/>
        </w:rPr>
        <w:t>研究方向</w:t>
      </w:r>
    </w:p>
    <w:p w14:paraId="6832F5F9" w14:textId="77777777" w:rsidR="00FB26A2" w:rsidRPr="00DF24E9" w:rsidRDefault="00FB26A2" w:rsidP="00FB26A2">
      <w:pPr>
        <w:rPr>
          <w:rFonts w:ascii="方正小标宋简体" w:eastAsia="方正小标宋简体"/>
          <w:sz w:val="32"/>
          <w:szCs w:val="32"/>
        </w:rPr>
      </w:pPr>
    </w:p>
    <w:p w14:paraId="06135077" w14:textId="77777777" w:rsidR="00FB26A2" w:rsidRPr="008A067D" w:rsidRDefault="00FB26A2" w:rsidP="00FB26A2">
      <w:pPr>
        <w:rPr>
          <w:rFonts w:ascii="方正小标宋简体" w:eastAsia="方正小标宋简体"/>
          <w:sz w:val="28"/>
          <w:szCs w:val="32"/>
        </w:rPr>
      </w:pPr>
      <w:r>
        <w:rPr>
          <w:rFonts w:ascii="方正小标宋简体" w:eastAsia="方正小标宋简体" w:hint="eastAsia"/>
          <w:sz w:val="28"/>
          <w:szCs w:val="32"/>
        </w:rPr>
        <w:t>二、</w:t>
      </w:r>
      <w:r w:rsidRPr="008A067D">
        <w:rPr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272FC2" wp14:editId="785FCFE2">
                <wp:simplePos x="0" y="0"/>
                <wp:positionH relativeFrom="margin">
                  <wp:align>left</wp:align>
                </wp:positionH>
                <wp:positionV relativeFrom="paragraph">
                  <wp:posOffset>470535</wp:posOffset>
                </wp:positionV>
                <wp:extent cx="5543550" cy="1404620"/>
                <wp:effectExtent l="0" t="0" r="19050" b="17780"/>
                <wp:wrapSquare wrapText="bothSides"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35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73DEE7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  <w:r w:rsidRPr="00A04563">
                              <w:rPr>
                                <w:rFonts w:ascii="宋体" w:hAnsi="宋体" w:hint="eastAsia"/>
                              </w:rPr>
                              <w:t>（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录取学生预期所</w:t>
                            </w:r>
                            <w:r w:rsidRPr="00A04563">
                              <w:rPr>
                                <w:rFonts w:ascii="宋体" w:hAnsi="宋体" w:hint="eastAsia"/>
                              </w:rPr>
                              <w:t>达到的科研水平，包括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但不限于</w:t>
                            </w:r>
                            <w:r w:rsidRPr="00A04563">
                              <w:rPr>
                                <w:rFonts w:ascii="宋体" w:hAnsi="宋体" w:hint="eastAsia"/>
                              </w:rPr>
                              <w:t>理论知识、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基础实验技能</w:t>
                            </w:r>
                            <w:r w:rsidRPr="00A04563">
                              <w:rPr>
                                <w:rFonts w:ascii="宋体" w:hAnsi="宋体" w:hint="eastAsia"/>
                              </w:rPr>
                              <w:t>、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文献检索、数据分析、</w:t>
                            </w:r>
                            <w:r w:rsidRPr="00A04563">
                              <w:rPr>
                                <w:rFonts w:ascii="宋体" w:hAnsi="宋体" w:hint="eastAsia"/>
                              </w:rPr>
                              <w:t>科研思维等方面）</w:t>
                            </w:r>
                          </w:p>
                          <w:p w14:paraId="7B3B31FC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28F98A3B" w14:textId="77777777" w:rsidR="00FB26A2" w:rsidRPr="0037631A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0838D2AD" w14:textId="3E2C51AF" w:rsidR="00FB26A2" w:rsidRDefault="00FF5BEC" w:rsidP="00FB26A2">
                            <w:pPr>
                              <w:rPr>
                                <w:rFonts w:ascii="宋体" w:hAnsi="宋体"/>
                              </w:rPr>
                            </w:pPr>
                            <w:r>
                              <w:rPr>
                                <w:rFonts w:ascii="宋体" w:hAnsi="宋体" w:hint="eastAsia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对学生要求：对物理有浓厚兴趣，物理概念清楚，对物理探索有兴趣；学习成绩较好，学习压力不特别大，保持成绩在年级前列；有时间进行一些文献资料调研，文献检索方便；勤于思考，善于做规划，善于从实验数据进行归纳和分析；动手制作能力强，但不盲目操作。</w:t>
                            </w:r>
                          </w:p>
                          <w:p w14:paraId="06F6F724" w14:textId="77777777" w:rsidR="00FB26A2" w:rsidRPr="00FF5BEC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4B73CDB6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34A78A59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1A7339E6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5180DD8F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57C088D8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104EB4C4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36798511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6EF2AA0D" w14:textId="77777777" w:rsidR="00FB26A2" w:rsidRPr="00A04563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6272FC2" id="_x0000_s1027" type="#_x0000_t202" style="position:absolute;left:0;text-align:left;margin-left:0;margin-top:37.05pt;width:436.5pt;height:110.6pt;z-index:25165926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">
                <v:textbox style="mso-fit-shape-to-text:t">
                  <w:txbxContent>
                    <w:p w14:paraId="5F73DEE7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  <w:r w:rsidRPr="00A04563">
                        <w:rPr>
                          <w:rFonts w:ascii="宋体" w:hAnsi="宋体" w:hint="eastAsia"/>
                        </w:rPr>
                        <w:t>（</w:t>
                      </w:r>
                      <w:r>
                        <w:rPr>
                          <w:rFonts w:ascii="宋体" w:hAnsi="宋体" w:hint="eastAsia"/>
                        </w:rPr>
                        <w:t>录取学生预期所</w:t>
                      </w:r>
                      <w:r w:rsidRPr="00A04563">
                        <w:rPr>
                          <w:rFonts w:ascii="宋体" w:hAnsi="宋体" w:hint="eastAsia"/>
                        </w:rPr>
                        <w:t>达到的科研水平，包括</w:t>
                      </w:r>
                      <w:r>
                        <w:rPr>
                          <w:rFonts w:ascii="宋体" w:hAnsi="宋体" w:hint="eastAsia"/>
                        </w:rPr>
                        <w:t>但不限于</w:t>
                      </w:r>
                      <w:r w:rsidRPr="00A04563">
                        <w:rPr>
                          <w:rFonts w:ascii="宋体" w:hAnsi="宋体" w:hint="eastAsia"/>
                        </w:rPr>
                        <w:t>理论知识、</w:t>
                      </w:r>
                      <w:r>
                        <w:rPr>
                          <w:rFonts w:ascii="宋体" w:hAnsi="宋体" w:hint="eastAsia"/>
                        </w:rPr>
                        <w:t>基础实验技能</w:t>
                      </w:r>
                      <w:r w:rsidRPr="00A04563">
                        <w:rPr>
                          <w:rFonts w:ascii="宋体" w:hAnsi="宋体" w:hint="eastAsia"/>
                        </w:rPr>
                        <w:t>、</w:t>
                      </w:r>
                      <w:r>
                        <w:rPr>
                          <w:rFonts w:ascii="宋体" w:hAnsi="宋体" w:hint="eastAsia"/>
                        </w:rPr>
                        <w:t>文献检索、数据分析、</w:t>
                      </w:r>
                      <w:r w:rsidRPr="00A04563">
                        <w:rPr>
                          <w:rFonts w:ascii="宋体" w:hAnsi="宋体" w:hint="eastAsia"/>
                        </w:rPr>
                        <w:t>科研思维等方面）</w:t>
                      </w:r>
                    </w:p>
                    <w:p w14:paraId="7B3B31FC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28F98A3B" w14:textId="77777777" w:rsidR="00FB26A2" w:rsidRPr="0037631A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0838D2AD" w14:textId="3E2C51AF" w:rsidR="00FB26A2" w:rsidRDefault="00FF5BEC" w:rsidP="00FB26A2">
                      <w:pPr>
                        <w:rPr>
                          <w:rFonts w:ascii="宋体" w:hAnsi="宋体"/>
                        </w:rPr>
                      </w:pPr>
                      <w:r>
                        <w:rPr>
                          <w:rFonts w:ascii="宋体" w:hAnsi="宋体" w:hint="eastAsia"/>
                        </w:rPr>
                        <w:t xml:space="preserve"> </w:t>
                      </w:r>
                      <w:r>
                        <w:rPr>
                          <w:rFonts w:ascii="宋体" w:hAnsi="宋体"/>
                        </w:rPr>
                        <w:t xml:space="preserve">   </w:t>
                      </w:r>
                      <w:r>
                        <w:rPr>
                          <w:rFonts w:ascii="宋体" w:hAnsi="宋体" w:hint="eastAsia"/>
                        </w:rPr>
                        <w:t>对学生要求：对物理有浓厚兴趣，物理概念清楚，对物理探索有兴趣；学习成绩较好，学习压力不特别大，保持成绩在年级前列；有时间进行一些文献资料调研，文献检索方便；勤于思考，善于做规划，善于从实验数据进行归纳和分析；动手制作能力强，但不盲目操作。</w:t>
                      </w:r>
                    </w:p>
                    <w:p w14:paraId="06F6F724" w14:textId="77777777" w:rsidR="00FB26A2" w:rsidRPr="00FF5BEC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4B73CDB6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34A78A59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1A7339E6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5180DD8F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57C088D8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104EB4C4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36798511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6EF2AA0D" w14:textId="77777777" w:rsidR="00FB26A2" w:rsidRPr="00A04563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8A067D">
        <w:rPr>
          <w:rFonts w:ascii="方正小标宋简体" w:eastAsia="方正小标宋简体" w:hint="eastAsia"/>
          <w:sz w:val="32"/>
          <w:szCs w:val="32"/>
        </w:rPr>
        <w:t>学生要求</w:t>
      </w:r>
    </w:p>
    <w:p w14:paraId="2E029423" w14:textId="77777777" w:rsidR="00FB26A2" w:rsidRPr="00352CAB" w:rsidRDefault="00FB26A2" w:rsidP="00FB26A2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28"/>
          <w:szCs w:val="32"/>
        </w:rPr>
        <w:lastRenderedPageBreak/>
        <w:t>三、</w:t>
      </w:r>
      <w:r w:rsidRPr="00352CAB">
        <w:rPr>
          <w:rFonts w:ascii="方正小标宋简体" w:eastAsia="方正小标宋简体" w:hint="eastAsia"/>
          <w:sz w:val="32"/>
          <w:szCs w:val="32"/>
        </w:rPr>
        <w:t>助教团队成员</w:t>
      </w:r>
    </w:p>
    <w:tbl>
      <w:tblPr>
        <w:tblStyle w:val="a4"/>
        <w:tblW w:w="8784" w:type="dxa"/>
        <w:tblLook w:val="04A0" w:firstRow="1" w:lastRow="0" w:firstColumn="1" w:lastColumn="0" w:noHBand="0" w:noVBand="1"/>
      </w:tblPr>
      <w:tblGrid>
        <w:gridCol w:w="2765"/>
        <w:gridCol w:w="2765"/>
        <w:gridCol w:w="3254"/>
      </w:tblGrid>
      <w:tr w:rsidR="00FB26A2" w14:paraId="10B07BF6" w14:textId="77777777" w:rsidTr="00105444">
        <w:tc>
          <w:tcPr>
            <w:tcW w:w="2765" w:type="dxa"/>
          </w:tcPr>
          <w:p w14:paraId="33F9D151" w14:textId="77777777" w:rsidR="00FB26A2" w:rsidRPr="00345582" w:rsidRDefault="00FB26A2" w:rsidP="00105444">
            <w:pPr>
              <w:rPr>
                <w:rFonts w:ascii="黑体" w:eastAsia="黑体" w:hAnsi="黑体"/>
                <w:sz w:val="24"/>
                <w:szCs w:val="28"/>
              </w:rPr>
            </w:pPr>
            <w:r w:rsidRPr="00345582">
              <w:rPr>
                <w:rFonts w:ascii="黑体" w:eastAsia="黑体" w:hAnsi="黑体" w:hint="eastAsia"/>
                <w:sz w:val="24"/>
                <w:szCs w:val="28"/>
              </w:rPr>
              <w:t>姓名</w:t>
            </w:r>
          </w:p>
        </w:tc>
        <w:tc>
          <w:tcPr>
            <w:tcW w:w="2765" w:type="dxa"/>
          </w:tcPr>
          <w:p w14:paraId="11DFD8A9" w14:textId="77777777" w:rsidR="00FB26A2" w:rsidRPr="00345582" w:rsidRDefault="00FB26A2" w:rsidP="00105444">
            <w:pPr>
              <w:rPr>
                <w:rFonts w:ascii="黑体" w:eastAsia="黑体" w:hAnsi="黑体"/>
                <w:sz w:val="24"/>
                <w:szCs w:val="28"/>
              </w:rPr>
            </w:pPr>
            <w:r w:rsidRPr="00345582">
              <w:rPr>
                <w:rFonts w:ascii="黑体" w:eastAsia="黑体" w:hAnsi="黑体" w:hint="eastAsia"/>
                <w:sz w:val="24"/>
                <w:szCs w:val="28"/>
              </w:rPr>
              <w:t>从事专业、方向</w:t>
            </w:r>
          </w:p>
        </w:tc>
        <w:tc>
          <w:tcPr>
            <w:tcW w:w="3254" w:type="dxa"/>
          </w:tcPr>
          <w:p w14:paraId="538782C4" w14:textId="77777777" w:rsidR="00FB26A2" w:rsidRPr="00345582" w:rsidRDefault="00FB26A2" w:rsidP="00105444">
            <w:pPr>
              <w:rPr>
                <w:rFonts w:ascii="黑体" w:eastAsia="黑体" w:hAnsi="黑体"/>
                <w:sz w:val="24"/>
                <w:szCs w:val="28"/>
              </w:rPr>
            </w:pPr>
            <w:r w:rsidRPr="00345582">
              <w:rPr>
                <w:rFonts w:ascii="黑体" w:eastAsia="黑体" w:hAnsi="黑体" w:hint="eastAsia"/>
                <w:sz w:val="24"/>
                <w:szCs w:val="28"/>
              </w:rPr>
              <w:t>所在单位</w:t>
            </w:r>
          </w:p>
        </w:tc>
      </w:tr>
      <w:tr w:rsidR="00FB26A2" w14:paraId="424FC497" w14:textId="77777777" w:rsidTr="00105444">
        <w:tc>
          <w:tcPr>
            <w:tcW w:w="2765" w:type="dxa"/>
          </w:tcPr>
          <w:p w14:paraId="5D904F47" w14:textId="1E18AE72" w:rsidR="00FB26A2" w:rsidRPr="0068409D" w:rsidRDefault="00FF5BEC" w:rsidP="00105444">
            <w:pPr>
              <w:rPr>
                <w:rFonts w:ascii="方正小标宋简体" w:eastAsia="方正小标宋简体"/>
                <w:sz w:val="24"/>
                <w:szCs w:val="28"/>
              </w:rPr>
            </w:pPr>
            <w:r>
              <w:rPr>
                <w:rFonts w:ascii="方正小标宋简体" w:eastAsia="方正小标宋简体" w:hint="eastAsia"/>
                <w:sz w:val="24"/>
                <w:szCs w:val="28"/>
              </w:rPr>
              <w:t>蔡宏灵</w:t>
            </w:r>
          </w:p>
        </w:tc>
        <w:tc>
          <w:tcPr>
            <w:tcW w:w="2765" w:type="dxa"/>
          </w:tcPr>
          <w:p w14:paraId="043E3881" w14:textId="451140A8" w:rsidR="00FB26A2" w:rsidRPr="0068409D" w:rsidRDefault="00FF5BEC" w:rsidP="00105444">
            <w:pPr>
              <w:rPr>
                <w:rFonts w:ascii="方正小标宋简体" w:eastAsia="方正小标宋简体"/>
                <w:sz w:val="24"/>
                <w:szCs w:val="28"/>
              </w:rPr>
            </w:pPr>
            <w:r>
              <w:rPr>
                <w:rFonts w:ascii="方正小标宋简体" w:eastAsia="方正小标宋简体" w:hint="eastAsia"/>
                <w:sz w:val="24"/>
                <w:szCs w:val="28"/>
              </w:rPr>
              <w:t>铁电物理、电热物理</w:t>
            </w:r>
          </w:p>
        </w:tc>
        <w:tc>
          <w:tcPr>
            <w:tcW w:w="3254" w:type="dxa"/>
          </w:tcPr>
          <w:p w14:paraId="620A5AF1" w14:textId="202BD885" w:rsidR="00FB26A2" w:rsidRPr="0068409D" w:rsidRDefault="00FF5BEC" w:rsidP="00105444">
            <w:pPr>
              <w:rPr>
                <w:rFonts w:ascii="方正小标宋简体" w:eastAsia="方正小标宋简体"/>
                <w:sz w:val="24"/>
                <w:szCs w:val="28"/>
              </w:rPr>
            </w:pPr>
            <w:r>
              <w:rPr>
                <w:rFonts w:ascii="方正小标宋简体" w:eastAsia="方正小标宋简体" w:hint="eastAsia"/>
                <w:sz w:val="24"/>
                <w:szCs w:val="28"/>
              </w:rPr>
              <w:t>南京大学物理学院</w:t>
            </w:r>
          </w:p>
        </w:tc>
      </w:tr>
      <w:tr w:rsidR="00FB26A2" w14:paraId="75163848" w14:textId="77777777" w:rsidTr="00105444">
        <w:tc>
          <w:tcPr>
            <w:tcW w:w="2765" w:type="dxa"/>
          </w:tcPr>
          <w:p w14:paraId="0935A40F" w14:textId="52EFA7E4" w:rsidR="00FB26A2" w:rsidRPr="0068409D" w:rsidRDefault="00B77A5F" w:rsidP="00105444">
            <w:pPr>
              <w:rPr>
                <w:rFonts w:ascii="方正小标宋简体" w:eastAsia="方正小标宋简体"/>
                <w:sz w:val="24"/>
                <w:szCs w:val="28"/>
              </w:rPr>
            </w:pPr>
            <w:r>
              <w:rPr>
                <w:rFonts w:ascii="方正小标宋简体" w:eastAsia="方正小标宋简体" w:hint="eastAsia"/>
                <w:sz w:val="24"/>
                <w:szCs w:val="28"/>
              </w:rPr>
              <w:t>邹文琴</w:t>
            </w:r>
          </w:p>
        </w:tc>
        <w:tc>
          <w:tcPr>
            <w:tcW w:w="2765" w:type="dxa"/>
          </w:tcPr>
          <w:p w14:paraId="69E386B3" w14:textId="76A86A7E" w:rsidR="00FB26A2" w:rsidRPr="0068409D" w:rsidRDefault="00E412CE" w:rsidP="00105444">
            <w:pPr>
              <w:rPr>
                <w:rFonts w:ascii="方正小标宋简体" w:eastAsia="方正小标宋简体"/>
                <w:sz w:val="24"/>
                <w:szCs w:val="28"/>
              </w:rPr>
            </w:pPr>
            <w:r>
              <w:rPr>
                <w:rFonts w:ascii="方正小标宋简体" w:eastAsia="方正小标宋简体" w:hint="eastAsia"/>
                <w:sz w:val="24"/>
                <w:szCs w:val="28"/>
              </w:rPr>
              <w:t>磁性物理</w:t>
            </w:r>
          </w:p>
        </w:tc>
        <w:tc>
          <w:tcPr>
            <w:tcW w:w="3254" w:type="dxa"/>
          </w:tcPr>
          <w:p w14:paraId="58B36428" w14:textId="676E99F8" w:rsidR="00FB26A2" w:rsidRPr="0068409D" w:rsidRDefault="00E412CE" w:rsidP="00105444">
            <w:pPr>
              <w:rPr>
                <w:rFonts w:ascii="方正小标宋简体" w:eastAsia="方正小标宋简体"/>
                <w:sz w:val="24"/>
                <w:szCs w:val="28"/>
              </w:rPr>
            </w:pPr>
            <w:r>
              <w:rPr>
                <w:rFonts w:ascii="方正小标宋简体" w:eastAsia="方正小标宋简体" w:hint="eastAsia"/>
                <w:sz w:val="24"/>
                <w:szCs w:val="28"/>
              </w:rPr>
              <w:t>南京大学物理学院</w:t>
            </w:r>
          </w:p>
        </w:tc>
      </w:tr>
      <w:tr w:rsidR="00FB26A2" w14:paraId="52D7CEB0" w14:textId="77777777" w:rsidTr="00105444">
        <w:tc>
          <w:tcPr>
            <w:tcW w:w="2765" w:type="dxa"/>
          </w:tcPr>
          <w:p w14:paraId="707A159E" w14:textId="77777777" w:rsidR="00FB26A2" w:rsidRPr="0068409D" w:rsidRDefault="00FB26A2" w:rsidP="00105444">
            <w:pPr>
              <w:rPr>
                <w:rFonts w:ascii="方正小标宋简体" w:eastAsia="方正小标宋简体"/>
                <w:sz w:val="24"/>
                <w:szCs w:val="28"/>
              </w:rPr>
            </w:pPr>
          </w:p>
        </w:tc>
        <w:tc>
          <w:tcPr>
            <w:tcW w:w="2765" w:type="dxa"/>
          </w:tcPr>
          <w:p w14:paraId="169C4B28" w14:textId="77777777" w:rsidR="00FB26A2" w:rsidRPr="0068409D" w:rsidRDefault="00FB26A2" w:rsidP="00105444">
            <w:pPr>
              <w:rPr>
                <w:rFonts w:ascii="方正小标宋简体" w:eastAsia="方正小标宋简体"/>
                <w:sz w:val="24"/>
                <w:szCs w:val="28"/>
              </w:rPr>
            </w:pPr>
          </w:p>
        </w:tc>
        <w:tc>
          <w:tcPr>
            <w:tcW w:w="3254" w:type="dxa"/>
          </w:tcPr>
          <w:p w14:paraId="04FC01A5" w14:textId="77777777" w:rsidR="00FB26A2" w:rsidRPr="0068409D" w:rsidRDefault="00FB26A2" w:rsidP="00105444">
            <w:pPr>
              <w:rPr>
                <w:rFonts w:ascii="方正小标宋简体" w:eastAsia="方正小标宋简体"/>
                <w:sz w:val="24"/>
                <w:szCs w:val="28"/>
              </w:rPr>
            </w:pPr>
          </w:p>
        </w:tc>
      </w:tr>
    </w:tbl>
    <w:p w14:paraId="3C21152C" w14:textId="77777777" w:rsidR="00FB26A2" w:rsidRDefault="00FB26A2" w:rsidP="00FB26A2">
      <w:pPr>
        <w:rPr>
          <w:rFonts w:ascii="方正小标宋简体" w:eastAsia="方正小标宋简体"/>
          <w:sz w:val="28"/>
          <w:szCs w:val="28"/>
        </w:rPr>
      </w:pPr>
      <w:r>
        <w:rPr>
          <w:rFonts w:ascii="方正小标宋简体" w:eastAsia="方正小标宋简体" w:hint="eastAsia"/>
          <w:sz w:val="28"/>
          <w:szCs w:val="32"/>
        </w:rPr>
        <w:t>四、</w:t>
      </w:r>
      <w:r w:rsidRPr="00A23894">
        <w:rPr>
          <w:rFonts w:ascii="方正小标宋简体" w:eastAsia="方正小标宋简体" w:hint="eastAsia"/>
          <w:sz w:val="32"/>
          <w:szCs w:val="32"/>
        </w:rPr>
        <w:t>修读计划</w:t>
      </w:r>
      <w:r w:rsidRPr="003802B4">
        <w:rPr>
          <w:rFonts w:ascii="方正小标宋简体" w:eastAsia="方正小标宋简体" w:hint="eastAsia"/>
          <w:sz w:val="28"/>
          <w:szCs w:val="28"/>
        </w:rPr>
        <w:t>（精读、泛读一栏打勾，可不填满</w:t>
      </w:r>
      <w:r>
        <w:rPr>
          <w:rFonts w:ascii="方正小标宋简体" w:eastAsia="方正小标宋简体" w:hint="eastAsia"/>
          <w:sz w:val="28"/>
          <w:szCs w:val="28"/>
        </w:rPr>
        <w:t>或增加</w:t>
      </w:r>
      <w:r w:rsidRPr="003802B4">
        <w:rPr>
          <w:rFonts w:ascii="方正小标宋简体" w:eastAsia="方正小标宋简体" w:hint="eastAsia"/>
          <w:sz w:val="28"/>
          <w:szCs w:val="28"/>
        </w:rPr>
        <w:t>）</w:t>
      </w:r>
    </w:p>
    <w:p w14:paraId="5C360DA7" w14:textId="77777777" w:rsidR="00FB26A2" w:rsidRPr="003802B4" w:rsidRDefault="00FB26A2" w:rsidP="00FB26A2">
      <w:pPr>
        <w:rPr>
          <w:rFonts w:ascii="方正小标宋简体" w:eastAsia="方正小标宋简体"/>
          <w:sz w:val="30"/>
          <w:szCs w:val="30"/>
        </w:rPr>
      </w:pPr>
      <w:r>
        <w:rPr>
          <w:rFonts w:ascii="方正小标宋简体" w:eastAsia="方正小标宋简体" w:hint="eastAsia"/>
          <w:sz w:val="28"/>
          <w:szCs w:val="28"/>
        </w:rPr>
        <w:t>推荐书目或文献：</w:t>
      </w:r>
    </w:p>
    <w:tbl>
      <w:tblPr>
        <w:tblStyle w:val="a4"/>
        <w:tblW w:w="8784" w:type="dxa"/>
        <w:tblLook w:val="04A0" w:firstRow="1" w:lastRow="0" w:firstColumn="1" w:lastColumn="0" w:noHBand="0" w:noVBand="1"/>
      </w:tblPr>
      <w:tblGrid>
        <w:gridCol w:w="768"/>
        <w:gridCol w:w="1495"/>
        <w:gridCol w:w="1276"/>
        <w:gridCol w:w="1843"/>
        <w:gridCol w:w="1559"/>
        <w:gridCol w:w="992"/>
        <w:gridCol w:w="851"/>
      </w:tblGrid>
      <w:tr w:rsidR="00FB26A2" w14:paraId="01861CF8" w14:textId="77777777" w:rsidTr="00105444">
        <w:tc>
          <w:tcPr>
            <w:tcW w:w="768" w:type="dxa"/>
          </w:tcPr>
          <w:p w14:paraId="20B6A340" w14:textId="77777777" w:rsidR="00FB26A2" w:rsidRPr="00755128" w:rsidRDefault="00FB26A2" w:rsidP="00105444">
            <w:pPr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755128">
              <w:rPr>
                <w:rFonts w:ascii="黑体" w:eastAsia="黑体" w:hAnsi="黑体" w:hint="eastAsia"/>
                <w:sz w:val="24"/>
                <w:szCs w:val="28"/>
              </w:rPr>
              <w:t>序号</w:t>
            </w:r>
          </w:p>
        </w:tc>
        <w:tc>
          <w:tcPr>
            <w:tcW w:w="1495" w:type="dxa"/>
          </w:tcPr>
          <w:p w14:paraId="19A19117" w14:textId="77777777" w:rsidR="00FB26A2" w:rsidRPr="00755128" w:rsidRDefault="00FB26A2" w:rsidP="00105444">
            <w:pPr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755128">
              <w:rPr>
                <w:rFonts w:ascii="黑体" w:eastAsia="黑体" w:hAnsi="黑体" w:hint="eastAsia"/>
                <w:sz w:val="24"/>
                <w:szCs w:val="28"/>
              </w:rPr>
              <w:t>题目</w:t>
            </w:r>
          </w:p>
        </w:tc>
        <w:tc>
          <w:tcPr>
            <w:tcW w:w="1276" w:type="dxa"/>
          </w:tcPr>
          <w:p w14:paraId="6647D3BA" w14:textId="77777777" w:rsidR="00FB26A2" w:rsidRPr="00755128" w:rsidRDefault="00FB26A2" w:rsidP="00105444">
            <w:pPr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755128">
              <w:rPr>
                <w:rFonts w:ascii="黑体" w:eastAsia="黑体" w:hAnsi="黑体" w:hint="eastAsia"/>
                <w:sz w:val="24"/>
                <w:szCs w:val="28"/>
              </w:rPr>
              <w:t>作者</w:t>
            </w:r>
          </w:p>
        </w:tc>
        <w:tc>
          <w:tcPr>
            <w:tcW w:w="1843" w:type="dxa"/>
          </w:tcPr>
          <w:p w14:paraId="6C92857F" w14:textId="77777777" w:rsidR="00FB26A2" w:rsidRPr="00755128" w:rsidRDefault="00FB26A2" w:rsidP="00105444">
            <w:pPr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755128">
              <w:rPr>
                <w:rFonts w:ascii="黑体" w:eastAsia="黑体" w:hAnsi="黑体" w:hint="eastAsia"/>
                <w:sz w:val="24"/>
                <w:szCs w:val="28"/>
              </w:rPr>
              <w:t>出版社或刊物名称</w:t>
            </w:r>
          </w:p>
        </w:tc>
        <w:tc>
          <w:tcPr>
            <w:tcW w:w="1559" w:type="dxa"/>
          </w:tcPr>
          <w:p w14:paraId="4C184DCD" w14:textId="77777777" w:rsidR="00FB26A2" w:rsidRPr="00755128" w:rsidRDefault="00FB26A2" w:rsidP="00105444">
            <w:pPr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755128">
              <w:rPr>
                <w:rFonts w:ascii="黑体" w:eastAsia="黑体" w:hAnsi="黑体" w:hint="eastAsia"/>
                <w:sz w:val="24"/>
                <w:szCs w:val="28"/>
              </w:rPr>
              <w:t>出版年月或卷</w:t>
            </w:r>
            <w:r w:rsidRPr="00755128">
              <w:rPr>
                <w:rFonts w:ascii="黑体" w:eastAsia="黑体" w:hAnsi="黑体" w:cs="宋体" w:hint="eastAsia"/>
                <w:sz w:val="24"/>
                <w:szCs w:val="28"/>
              </w:rPr>
              <w:t>期页码</w:t>
            </w:r>
          </w:p>
        </w:tc>
        <w:tc>
          <w:tcPr>
            <w:tcW w:w="992" w:type="dxa"/>
          </w:tcPr>
          <w:p w14:paraId="5B6D8444" w14:textId="77777777" w:rsidR="00FB26A2" w:rsidRPr="00755128" w:rsidRDefault="00FB26A2" w:rsidP="00105444">
            <w:pPr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755128">
              <w:rPr>
                <w:rFonts w:ascii="黑体" w:eastAsia="黑体" w:hAnsi="黑体" w:hint="eastAsia"/>
                <w:sz w:val="24"/>
                <w:szCs w:val="28"/>
              </w:rPr>
              <w:t>精读</w:t>
            </w:r>
          </w:p>
        </w:tc>
        <w:tc>
          <w:tcPr>
            <w:tcW w:w="851" w:type="dxa"/>
          </w:tcPr>
          <w:p w14:paraId="137819E5" w14:textId="77777777" w:rsidR="00FB26A2" w:rsidRPr="00755128" w:rsidRDefault="00FB26A2" w:rsidP="00105444">
            <w:pPr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755128">
              <w:rPr>
                <w:rFonts w:ascii="黑体" w:eastAsia="黑体" w:hAnsi="黑体" w:hint="eastAsia"/>
                <w:sz w:val="24"/>
                <w:szCs w:val="28"/>
              </w:rPr>
              <w:t>泛读</w:t>
            </w:r>
          </w:p>
        </w:tc>
      </w:tr>
      <w:tr w:rsidR="00FB26A2" w14:paraId="471539E5" w14:textId="77777777" w:rsidTr="00105444">
        <w:tc>
          <w:tcPr>
            <w:tcW w:w="768" w:type="dxa"/>
            <w:vAlign w:val="center"/>
          </w:tcPr>
          <w:p w14:paraId="1112011B" w14:textId="77777777" w:rsidR="00FB26A2" w:rsidRPr="00EB289A" w:rsidRDefault="00FB26A2" w:rsidP="00FB26A2">
            <w:pPr>
              <w:pStyle w:val="a3"/>
              <w:numPr>
                <w:ilvl w:val="0"/>
                <w:numId w:val="1"/>
              </w:numPr>
              <w:ind w:left="5250" w:firstLineChars="0"/>
              <w:jc w:val="center"/>
              <w:rPr>
                <w:rFonts w:ascii="Times New Roman" w:eastAsia="黑体" w:hAnsi="Times New Roman" w:cs="Times New Roman"/>
                <w:sz w:val="28"/>
                <w:szCs w:val="32"/>
              </w:rPr>
            </w:pPr>
          </w:p>
        </w:tc>
        <w:tc>
          <w:tcPr>
            <w:tcW w:w="1495" w:type="dxa"/>
          </w:tcPr>
          <w:p w14:paraId="7AC12653" w14:textId="7CA55E30" w:rsidR="00FB26A2" w:rsidRPr="00E83B74" w:rsidRDefault="00B703D2" w:rsidP="00E83B74">
            <w:pPr>
              <w:adjustRightInd w:val="0"/>
              <w:snapToGrid w:val="0"/>
              <w:rPr>
                <w:rFonts w:ascii="方正小标宋简体" w:eastAsia="方正小标宋简体"/>
                <w:szCs w:val="21"/>
              </w:rPr>
            </w:pPr>
            <w:r w:rsidRPr="00E83B74">
              <w:rPr>
                <w:rFonts w:ascii="方正小标宋简体" w:eastAsia="方正小标宋简体" w:hint="eastAsia"/>
                <w:szCs w:val="21"/>
              </w:rPr>
              <w:t>大学物理教学演示实验（力热电磁部分）</w:t>
            </w:r>
          </w:p>
        </w:tc>
        <w:tc>
          <w:tcPr>
            <w:tcW w:w="1276" w:type="dxa"/>
          </w:tcPr>
          <w:p w14:paraId="5EE8285D" w14:textId="1CE57A15" w:rsidR="00FB26A2" w:rsidRDefault="00B703D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  <w:r>
              <w:rPr>
                <w:rFonts w:ascii="方正小标宋简体" w:eastAsia="方正小标宋简体" w:hint="eastAsia"/>
                <w:sz w:val="28"/>
                <w:szCs w:val="32"/>
              </w:rPr>
              <w:t>杨华等</w:t>
            </w:r>
          </w:p>
        </w:tc>
        <w:tc>
          <w:tcPr>
            <w:tcW w:w="1843" w:type="dxa"/>
          </w:tcPr>
          <w:p w14:paraId="0B6150BB" w14:textId="4851A1F8" w:rsidR="00FB26A2" w:rsidRDefault="00B703D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  <w:r>
              <w:rPr>
                <w:rFonts w:ascii="方正小标宋简体" w:eastAsia="方正小标宋简体" w:hint="eastAsia"/>
                <w:sz w:val="28"/>
                <w:szCs w:val="32"/>
              </w:rPr>
              <w:t>科学出版社</w:t>
            </w:r>
          </w:p>
        </w:tc>
        <w:tc>
          <w:tcPr>
            <w:tcW w:w="1559" w:type="dxa"/>
          </w:tcPr>
          <w:p w14:paraId="2F62BA5A" w14:textId="1A29192C" w:rsidR="00FB26A2" w:rsidRDefault="00B703D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  <w:r>
              <w:rPr>
                <w:rFonts w:ascii="方正小标宋简体" w:eastAsia="方正小标宋简体" w:hint="eastAsia"/>
                <w:sz w:val="28"/>
                <w:szCs w:val="32"/>
              </w:rPr>
              <w:t>2</w:t>
            </w:r>
            <w:r>
              <w:rPr>
                <w:rFonts w:ascii="方正小标宋简体" w:eastAsia="方正小标宋简体"/>
                <w:sz w:val="28"/>
                <w:szCs w:val="32"/>
              </w:rPr>
              <w:t>022</w:t>
            </w:r>
          </w:p>
        </w:tc>
        <w:tc>
          <w:tcPr>
            <w:tcW w:w="992" w:type="dxa"/>
          </w:tcPr>
          <w:p w14:paraId="7993CCCF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851" w:type="dxa"/>
          </w:tcPr>
          <w:p w14:paraId="3625114B" w14:textId="13E2CEA0" w:rsidR="00FB26A2" w:rsidRDefault="00E83B74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  <w:r>
              <w:rPr>
                <w:rFonts w:ascii="方正小标宋简体" w:eastAsia="方正小标宋简体"/>
                <w:sz w:val="28"/>
                <w:szCs w:val="32"/>
              </w:rPr>
              <w:sym w:font="Symbol" w:char="F0D6"/>
            </w:r>
          </w:p>
        </w:tc>
      </w:tr>
      <w:tr w:rsidR="00FB26A2" w14:paraId="782911C1" w14:textId="77777777" w:rsidTr="00105444">
        <w:tc>
          <w:tcPr>
            <w:tcW w:w="768" w:type="dxa"/>
            <w:vAlign w:val="center"/>
          </w:tcPr>
          <w:p w14:paraId="145AE341" w14:textId="77777777" w:rsidR="00FB26A2" w:rsidRPr="00EB289A" w:rsidRDefault="00FB26A2" w:rsidP="00FB26A2">
            <w:pPr>
              <w:pStyle w:val="a3"/>
              <w:numPr>
                <w:ilvl w:val="0"/>
                <w:numId w:val="1"/>
              </w:numPr>
              <w:ind w:left="5250" w:firstLineChars="0"/>
              <w:jc w:val="center"/>
              <w:rPr>
                <w:rFonts w:ascii="Times New Roman" w:eastAsia="黑体" w:hAnsi="Times New Roman" w:cs="Times New Roman"/>
                <w:sz w:val="28"/>
                <w:szCs w:val="32"/>
              </w:rPr>
            </w:pPr>
          </w:p>
        </w:tc>
        <w:tc>
          <w:tcPr>
            <w:tcW w:w="1495" w:type="dxa"/>
          </w:tcPr>
          <w:p w14:paraId="7DCCFF03" w14:textId="25A91D3D" w:rsidR="00FB26A2" w:rsidRPr="002F4850" w:rsidRDefault="00E83B74" w:rsidP="002F4850">
            <w:pPr>
              <w:adjustRightInd w:val="0"/>
              <w:snapToGrid w:val="0"/>
              <w:rPr>
                <w:rFonts w:ascii="方正小标宋简体" w:eastAsia="方正小标宋简体"/>
                <w:szCs w:val="21"/>
              </w:rPr>
            </w:pPr>
            <w:r w:rsidRPr="002F4850">
              <w:rPr>
                <w:rFonts w:ascii="方正小标宋简体" w:eastAsia="方正小标宋简体" w:hint="eastAsia"/>
                <w:szCs w:val="21"/>
              </w:rPr>
              <w:t>大学物理学</w:t>
            </w:r>
            <w:r w:rsidR="000B0FF6">
              <w:rPr>
                <w:rFonts w:ascii="方正小标宋简体" w:eastAsia="方正小标宋简体" w:hint="eastAsia"/>
                <w:szCs w:val="21"/>
              </w:rPr>
              <w:t>（第5，6章为主）</w:t>
            </w:r>
          </w:p>
        </w:tc>
        <w:tc>
          <w:tcPr>
            <w:tcW w:w="1276" w:type="dxa"/>
          </w:tcPr>
          <w:p w14:paraId="3C602474" w14:textId="59E8CFCC" w:rsidR="00FB26A2" w:rsidRDefault="00E83B74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  <w:r>
              <w:rPr>
                <w:rFonts w:ascii="方正小标宋简体" w:eastAsia="方正小标宋简体" w:hint="eastAsia"/>
                <w:sz w:val="28"/>
                <w:szCs w:val="32"/>
              </w:rPr>
              <w:t>杨建宋</w:t>
            </w:r>
          </w:p>
        </w:tc>
        <w:tc>
          <w:tcPr>
            <w:tcW w:w="1843" w:type="dxa"/>
          </w:tcPr>
          <w:p w14:paraId="4F63547A" w14:textId="664956AB" w:rsidR="00FB26A2" w:rsidRDefault="00E83B74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  <w:r>
              <w:rPr>
                <w:rFonts w:ascii="方正小标宋简体" w:eastAsia="方正小标宋简体" w:hint="eastAsia"/>
                <w:sz w:val="28"/>
                <w:szCs w:val="32"/>
              </w:rPr>
              <w:t>清华大学 出版社</w:t>
            </w:r>
          </w:p>
        </w:tc>
        <w:tc>
          <w:tcPr>
            <w:tcW w:w="1559" w:type="dxa"/>
          </w:tcPr>
          <w:p w14:paraId="30AC9A19" w14:textId="5DD5444A" w:rsidR="00FB26A2" w:rsidRDefault="00E83B74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  <w:r>
              <w:rPr>
                <w:rFonts w:ascii="方正小标宋简体" w:eastAsia="方正小标宋简体" w:hint="eastAsia"/>
                <w:sz w:val="28"/>
                <w:szCs w:val="32"/>
              </w:rPr>
              <w:t>2</w:t>
            </w:r>
            <w:r>
              <w:rPr>
                <w:rFonts w:ascii="方正小标宋简体" w:eastAsia="方正小标宋简体"/>
                <w:sz w:val="28"/>
                <w:szCs w:val="32"/>
              </w:rPr>
              <w:t>014</w:t>
            </w:r>
          </w:p>
        </w:tc>
        <w:tc>
          <w:tcPr>
            <w:tcW w:w="992" w:type="dxa"/>
          </w:tcPr>
          <w:p w14:paraId="68A07963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851" w:type="dxa"/>
          </w:tcPr>
          <w:p w14:paraId="6F5DAFAA" w14:textId="59F910B2" w:rsidR="00FB26A2" w:rsidRDefault="00E83B74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  <w:r>
              <w:rPr>
                <w:rFonts w:ascii="方正小标宋简体" w:eastAsia="方正小标宋简体"/>
                <w:sz w:val="28"/>
                <w:szCs w:val="32"/>
              </w:rPr>
              <w:sym w:font="Symbol" w:char="F0D6"/>
            </w:r>
          </w:p>
        </w:tc>
      </w:tr>
      <w:tr w:rsidR="00FB26A2" w14:paraId="4D68976C" w14:textId="77777777" w:rsidTr="00105444">
        <w:tc>
          <w:tcPr>
            <w:tcW w:w="768" w:type="dxa"/>
            <w:vAlign w:val="center"/>
          </w:tcPr>
          <w:p w14:paraId="5A9B02D6" w14:textId="77777777" w:rsidR="00FB26A2" w:rsidRPr="00EB289A" w:rsidRDefault="00FB26A2" w:rsidP="00FB26A2">
            <w:pPr>
              <w:pStyle w:val="a3"/>
              <w:numPr>
                <w:ilvl w:val="0"/>
                <w:numId w:val="1"/>
              </w:numPr>
              <w:ind w:left="5250" w:firstLineChars="0"/>
              <w:jc w:val="center"/>
              <w:rPr>
                <w:rFonts w:ascii="Times New Roman" w:eastAsia="黑体" w:hAnsi="Times New Roman" w:cs="Times New Roman"/>
                <w:sz w:val="28"/>
                <w:szCs w:val="32"/>
              </w:rPr>
            </w:pPr>
          </w:p>
        </w:tc>
        <w:tc>
          <w:tcPr>
            <w:tcW w:w="1495" w:type="dxa"/>
          </w:tcPr>
          <w:p w14:paraId="07C8B0F9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276" w:type="dxa"/>
          </w:tcPr>
          <w:p w14:paraId="393A0325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843" w:type="dxa"/>
          </w:tcPr>
          <w:p w14:paraId="01976F3F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559" w:type="dxa"/>
          </w:tcPr>
          <w:p w14:paraId="29937E55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992" w:type="dxa"/>
          </w:tcPr>
          <w:p w14:paraId="1A62506F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851" w:type="dxa"/>
          </w:tcPr>
          <w:p w14:paraId="48B4713A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</w:tr>
    </w:tbl>
    <w:p w14:paraId="6D0E88A5" w14:textId="77777777" w:rsidR="00FB26A2" w:rsidRDefault="00FB26A2" w:rsidP="00FB26A2">
      <w:pPr>
        <w:rPr>
          <w:rFonts w:ascii="方正小标宋简体" w:eastAsia="方正小标宋简体"/>
          <w:sz w:val="28"/>
          <w:szCs w:val="32"/>
        </w:rPr>
      </w:pPr>
    </w:p>
    <w:p w14:paraId="619D18B3" w14:textId="77777777" w:rsidR="00FB26A2" w:rsidRPr="00A23894" w:rsidRDefault="00FB26A2" w:rsidP="00FB26A2">
      <w:pPr>
        <w:rPr>
          <w:rFonts w:ascii="方正小标宋简体" w:eastAsia="方正小标宋简体"/>
          <w:sz w:val="32"/>
          <w:szCs w:val="32"/>
        </w:rPr>
      </w:pPr>
      <w:r w:rsidRPr="00A23894">
        <w:rPr>
          <w:rFonts w:ascii="方正小标宋简体" w:eastAsia="方正小标宋简体" w:hint="eastAsia"/>
          <w:sz w:val="32"/>
          <w:szCs w:val="32"/>
        </w:rPr>
        <w:t>五、</w:t>
      </w:r>
      <w:r>
        <w:rPr>
          <w:rFonts w:ascii="方正小标宋简体" w:eastAsia="方正小标宋简体" w:hint="eastAsia"/>
          <w:sz w:val="32"/>
          <w:szCs w:val="32"/>
        </w:rPr>
        <w:t>参观计划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96"/>
        <w:gridCol w:w="2452"/>
        <w:gridCol w:w="2651"/>
        <w:gridCol w:w="1497"/>
      </w:tblGrid>
      <w:tr w:rsidR="00FB26A2" w14:paraId="1F59A66B" w14:textId="77777777" w:rsidTr="00105444">
        <w:tc>
          <w:tcPr>
            <w:tcW w:w="1696" w:type="dxa"/>
          </w:tcPr>
          <w:p w14:paraId="62C9877B" w14:textId="77777777" w:rsidR="00FB26A2" w:rsidRPr="0010766F" w:rsidRDefault="00FB26A2" w:rsidP="00105444">
            <w:pPr>
              <w:rPr>
                <w:rFonts w:ascii="黑体" w:eastAsia="黑体" w:hAnsi="黑体"/>
                <w:sz w:val="30"/>
                <w:szCs w:val="30"/>
              </w:rPr>
            </w:pPr>
            <w:r w:rsidRPr="0010766F">
              <w:rPr>
                <w:rFonts w:ascii="黑体" w:eastAsia="黑体" w:hAnsi="黑体" w:hint="eastAsia"/>
                <w:sz w:val="30"/>
                <w:szCs w:val="30"/>
              </w:rPr>
              <w:t>时间</w:t>
            </w:r>
          </w:p>
        </w:tc>
        <w:tc>
          <w:tcPr>
            <w:tcW w:w="2452" w:type="dxa"/>
          </w:tcPr>
          <w:p w14:paraId="685F6E92" w14:textId="77777777" w:rsidR="00FB26A2" w:rsidRPr="0010766F" w:rsidRDefault="00FB26A2" w:rsidP="00105444">
            <w:pPr>
              <w:rPr>
                <w:rFonts w:ascii="黑体" w:eastAsia="黑体" w:hAnsi="黑体"/>
                <w:sz w:val="30"/>
                <w:szCs w:val="30"/>
              </w:rPr>
            </w:pPr>
            <w:r w:rsidRPr="0010766F">
              <w:rPr>
                <w:rFonts w:ascii="黑体" w:eastAsia="黑体" w:hAnsi="黑体" w:hint="eastAsia"/>
                <w:sz w:val="30"/>
                <w:szCs w:val="30"/>
              </w:rPr>
              <w:t>地点</w:t>
            </w:r>
          </w:p>
        </w:tc>
        <w:tc>
          <w:tcPr>
            <w:tcW w:w="2651" w:type="dxa"/>
          </w:tcPr>
          <w:p w14:paraId="3021BEAB" w14:textId="77777777" w:rsidR="00FB26A2" w:rsidRPr="0010766F" w:rsidRDefault="00FB26A2" w:rsidP="00105444">
            <w:pPr>
              <w:rPr>
                <w:rFonts w:ascii="黑体" w:eastAsia="黑体" w:hAnsi="黑体"/>
                <w:sz w:val="30"/>
                <w:szCs w:val="30"/>
              </w:rPr>
            </w:pPr>
            <w:r w:rsidRPr="0010766F">
              <w:rPr>
                <w:rFonts w:ascii="黑体" w:eastAsia="黑体" w:hAnsi="黑体" w:hint="eastAsia"/>
                <w:sz w:val="30"/>
                <w:szCs w:val="30"/>
              </w:rPr>
              <w:t>内容</w:t>
            </w:r>
          </w:p>
        </w:tc>
        <w:tc>
          <w:tcPr>
            <w:tcW w:w="1497" w:type="dxa"/>
          </w:tcPr>
          <w:p w14:paraId="199C619E" w14:textId="77777777" w:rsidR="00FB26A2" w:rsidRPr="0010766F" w:rsidRDefault="00FB26A2" w:rsidP="00105444">
            <w:pPr>
              <w:rPr>
                <w:rFonts w:ascii="黑体" w:eastAsia="黑体" w:hAnsi="黑体"/>
                <w:sz w:val="30"/>
                <w:szCs w:val="30"/>
              </w:rPr>
            </w:pPr>
            <w:r w:rsidRPr="0010766F">
              <w:rPr>
                <w:rFonts w:ascii="黑体" w:eastAsia="黑体" w:hAnsi="黑体" w:hint="eastAsia"/>
                <w:sz w:val="30"/>
                <w:szCs w:val="30"/>
              </w:rPr>
              <w:t>人数</w:t>
            </w:r>
          </w:p>
        </w:tc>
      </w:tr>
      <w:tr w:rsidR="00FB26A2" w14:paraId="1F0D68B7" w14:textId="77777777" w:rsidTr="00105444">
        <w:tc>
          <w:tcPr>
            <w:tcW w:w="1696" w:type="dxa"/>
          </w:tcPr>
          <w:p w14:paraId="4D521D4E" w14:textId="6E9A9238" w:rsidR="00FB26A2" w:rsidRDefault="00712178" w:rsidP="00105444">
            <w:pPr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2</w:t>
            </w:r>
            <w:r w:rsidR="00D40191">
              <w:rPr>
                <w:rFonts w:eastAsia="仿宋_GB2312" w:hint="eastAsia"/>
                <w:sz w:val="32"/>
                <w:szCs w:val="32"/>
              </w:rPr>
              <w:t>月</w:t>
            </w:r>
            <w:r>
              <w:rPr>
                <w:rFonts w:eastAsia="仿宋_GB2312" w:hint="eastAsia"/>
                <w:sz w:val="32"/>
                <w:szCs w:val="32"/>
              </w:rPr>
              <w:t>或</w:t>
            </w:r>
            <w:r>
              <w:rPr>
                <w:rFonts w:eastAsia="仿宋_GB2312" w:hint="eastAsia"/>
                <w:sz w:val="32"/>
                <w:szCs w:val="32"/>
              </w:rPr>
              <w:t>5</w:t>
            </w:r>
            <w:r>
              <w:rPr>
                <w:rFonts w:eastAsia="仿宋_GB2312" w:hint="eastAsia"/>
                <w:sz w:val="32"/>
                <w:szCs w:val="32"/>
              </w:rPr>
              <w:t>月</w:t>
            </w:r>
            <w:r w:rsidR="00D40191">
              <w:rPr>
                <w:rFonts w:eastAsia="仿宋_GB2312" w:hint="eastAsia"/>
                <w:sz w:val="32"/>
                <w:szCs w:val="32"/>
              </w:rPr>
              <w:t>份</w:t>
            </w:r>
          </w:p>
        </w:tc>
        <w:tc>
          <w:tcPr>
            <w:tcW w:w="2452" w:type="dxa"/>
          </w:tcPr>
          <w:p w14:paraId="623B0948" w14:textId="402A7F8E" w:rsidR="00FB26A2" w:rsidRDefault="00D40191" w:rsidP="00105444">
            <w:pPr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南京大学实验教学示范中心</w:t>
            </w:r>
          </w:p>
        </w:tc>
        <w:tc>
          <w:tcPr>
            <w:tcW w:w="2651" w:type="dxa"/>
          </w:tcPr>
          <w:p w14:paraId="0DE00818" w14:textId="39B2980A" w:rsidR="00FB26A2" w:rsidRDefault="00D40191" w:rsidP="00105444">
            <w:pPr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参观</w:t>
            </w:r>
          </w:p>
        </w:tc>
        <w:tc>
          <w:tcPr>
            <w:tcW w:w="1497" w:type="dxa"/>
          </w:tcPr>
          <w:p w14:paraId="66A33AA3" w14:textId="37434ED6" w:rsidR="00FB26A2" w:rsidRDefault="00D40191" w:rsidP="00105444">
            <w:pPr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5</w:t>
            </w:r>
            <w:r>
              <w:rPr>
                <w:rFonts w:eastAsia="仿宋_GB2312"/>
                <w:sz w:val="32"/>
                <w:szCs w:val="32"/>
              </w:rPr>
              <w:t>-10</w:t>
            </w:r>
          </w:p>
        </w:tc>
      </w:tr>
      <w:tr w:rsidR="00FB26A2" w14:paraId="1B1E4E6A" w14:textId="77777777" w:rsidTr="00105444">
        <w:tc>
          <w:tcPr>
            <w:tcW w:w="1696" w:type="dxa"/>
          </w:tcPr>
          <w:p w14:paraId="607704BA" w14:textId="77777777" w:rsidR="00FB26A2" w:rsidRDefault="00FB26A2" w:rsidP="00105444">
            <w:pPr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452" w:type="dxa"/>
          </w:tcPr>
          <w:p w14:paraId="50FD4204" w14:textId="77777777" w:rsidR="00FB26A2" w:rsidRDefault="00FB26A2" w:rsidP="00105444">
            <w:pPr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651" w:type="dxa"/>
          </w:tcPr>
          <w:p w14:paraId="1EDA6341" w14:textId="77777777" w:rsidR="00FB26A2" w:rsidRDefault="00FB26A2" w:rsidP="00105444">
            <w:pPr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497" w:type="dxa"/>
          </w:tcPr>
          <w:p w14:paraId="3B1E7940" w14:textId="77777777" w:rsidR="00FB26A2" w:rsidRDefault="00FB26A2" w:rsidP="00105444">
            <w:pPr>
              <w:rPr>
                <w:rFonts w:eastAsia="仿宋_GB2312"/>
                <w:sz w:val="32"/>
                <w:szCs w:val="32"/>
              </w:rPr>
            </w:pPr>
          </w:p>
        </w:tc>
      </w:tr>
    </w:tbl>
    <w:p w14:paraId="74B2FAE4" w14:textId="77777777" w:rsidR="00FB26A2" w:rsidRPr="00143DAE" w:rsidRDefault="00FB26A2" w:rsidP="00FB26A2">
      <w:pPr>
        <w:rPr>
          <w:rFonts w:eastAsia="仿宋_GB2312"/>
          <w:sz w:val="32"/>
          <w:szCs w:val="32"/>
        </w:rPr>
      </w:pPr>
    </w:p>
    <w:p w14:paraId="114FFA7C" w14:textId="77777777" w:rsidR="00FB26A2" w:rsidRPr="002338CC" w:rsidRDefault="00FB26A2" w:rsidP="00FB26A2">
      <w:pPr>
        <w:spacing w:line="580" w:lineRule="exact"/>
        <w:ind w:right="960"/>
        <w:jc w:val="left"/>
        <w:rPr>
          <w:rFonts w:eastAsia="仿宋_GB2312"/>
          <w:sz w:val="32"/>
          <w:szCs w:val="32"/>
        </w:rPr>
      </w:pPr>
    </w:p>
    <w:p w14:paraId="38C5422A" w14:textId="77777777" w:rsidR="007B3A43" w:rsidRDefault="007B3A43"/>
    <w:sectPr w:rsidR="007B3A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285822"/>
    <w:multiLevelType w:val="hybridMultilevel"/>
    <w:tmpl w:val="B23C485A"/>
    <w:lvl w:ilvl="0" w:tplc="2D78CD6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1CE07CF"/>
    <w:multiLevelType w:val="hybridMultilevel"/>
    <w:tmpl w:val="6F6024BA"/>
    <w:lvl w:ilvl="0" w:tplc="D0CEF8B2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246816517">
    <w:abstractNumId w:val="1"/>
  </w:num>
  <w:num w:numId="2" w16cid:durableId="11339846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6A2"/>
    <w:rsid w:val="000B0FF6"/>
    <w:rsid w:val="002D0DA8"/>
    <w:rsid w:val="002F4850"/>
    <w:rsid w:val="00712178"/>
    <w:rsid w:val="00730522"/>
    <w:rsid w:val="007B3A43"/>
    <w:rsid w:val="00B703D2"/>
    <w:rsid w:val="00B77A5F"/>
    <w:rsid w:val="00D40191"/>
    <w:rsid w:val="00E412CE"/>
    <w:rsid w:val="00E83B74"/>
    <w:rsid w:val="00FB26A2"/>
    <w:rsid w:val="00FD3527"/>
    <w:rsid w:val="00FF1E8D"/>
    <w:rsid w:val="00FF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E70AB4"/>
  <w15:chartTrackingRefBased/>
  <w15:docId w15:val="{89D381CD-0DED-493E-80AB-6E4DDCDD2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26A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26A2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table" w:styleId="a4">
    <w:name w:val="Table Grid"/>
    <w:basedOn w:val="a1"/>
    <w:uiPriority w:val="39"/>
    <w:rsid w:val="00FB26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15250959738@163.com</dc:creator>
  <cp:keywords/>
  <dc:description/>
  <cp:lastModifiedBy>15250959738@163.com</cp:lastModifiedBy>
  <cp:revision>14</cp:revision>
  <dcterms:created xsi:type="dcterms:W3CDTF">2022-10-13T03:14:00Z</dcterms:created>
  <dcterms:modified xsi:type="dcterms:W3CDTF">2022-10-27T07:10:00Z</dcterms:modified>
</cp:coreProperties>
</file>