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 xml:space="preserve"> “江苏跑得最快的中学生”——</w:t>
      </w:r>
      <w:bookmarkStart w:id="0" w:name="OLE_LINK1"/>
      <w:r>
        <w:rPr>
          <w:rFonts w:hint="eastAsia" w:ascii="黑体" w:hAnsi="黑体" w:eastAsia="黑体"/>
          <w:b/>
          <w:sz w:val="28"/>
        </w:rPr>
        <w:t>记金陵中学田径队李泽钢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5月初</w:t>
      </w:r>
      <w:bookmarkStart w:id="1" w:name="_GoBack"/>
      <w:bookmarkEnd w:id="1"/>
      <w:r>
        <w:rPr>
          <w:rFonts w:hint="eastAsia" w:ascii="宋体" w:hAnsi="宋体" w:eastAsia="宋体"/>
          <w:sz w:val="24"/>
        </w:rPr>
        <w:t>，在摩洛哥举办的2018年世界中学生运动会上，我校高二（1）班的17岁男生李泽钢获得男子异程接力的亚军，与冠军队只差0.01秒。身为一级运动员的他，还受到了清华、北大等名校的关注。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1.8米的身高、挺拔的身姿，长期的户外训练把李泽钢晒得黑黑的。从南京出发，前往摩洛哥的马拉喀什参赛，李泽钢在经历了十多个小时飞行之后，还要闯过时差关，也没能在赛场上进行训练。即便如此，他仍拼尽全力。“这是一种对速度的追求，更快的速度，更高的梦想！”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所谓异程接力，就是每位接棒运动员跑的距离都不一样。分别是一棒</w:t>
      </w:r>
      <w:r>
        <w:rPr>
          <w:rFonts w:ascii="宋体" w:hAnsi="宋体" w:eastAsia="宋体"/>
          <w:sz w:val="24"/>
        </w:rPr>
        <w:t>100米，二棒200米，三棒300米，四棒400米。其中，三棒和四棒的压力最大，对于速度的要求也最高。此次比赛中，李泽钢被安排在了第三棒。接棒时，他们的队伍还排在小组第二，李泽钢接棒后，奋起直追，在弯道超过对手，保持小组第一的位次，将棒交给了队友手中。最终，他们和另一小组的第一巴西队，出现了同分。按照规定，将比赛成绩精确到0.01秒后，中国队取得了亚军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除了参加异程接力外，李泽钢还参加了</w:t>
      </w:r>
      <w:r>
        <w:rPr>
          <w:rFonts w:ascii="宋体" w:hAnsi="宋体" w:eastAsia="宋体"/>
          <w:sz w:val="24"/>
        </w:rPr>
        <w:t>100米和200米的比赛，并获得了男子100米，200米的第四名。李泽钢的教练于世涛说，整个世界中学生运动会上，李泽钢一共跑了7枪。像这样的短跑项目，集中在两到三天中频繁进行，一个运动员参加4到5枪已是极限，而李泽钢凭借自己的毅力，跑了7枪，实在难能可贵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百米短跑是对爆发力要求比较高的运动，李泽钢在初中时参加鼓楼区的一次田径比赛，被我校高水平田径运动队的于世涛教练一眼相中。那时的他没有经过系统专业的训练，但在赛场上展现出来的悟性、意志和爆发力，让于教练看出了他身上的潜力。</w:t>
      </w:r>
      <w:r>
        <w:rPr>
          <w:rFonts w:ascii="宋体" w:hAnsi="宋体" w:eastAsia="宋体"/>
          <w:sz w:val="24"/>
        </w:rPr>
        <w:t>此后，还在读初中的李泽钢每周来金陵中学训练一次。2016年，他进入了金陵中学读高中，在短短的一年里，他的100米、200米成绩均超过国家一级运动员标准，多次代表金中和南京市参加省级比赛，分别获100米、200米、4×100米接力赛等项目的省冠军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于世涛教练不仅关注李泽钢的运动成绩，对他的文化学习要求也不放松。在于教练看来，文化素质高的运动员能更好地执行训练、饮食等计划，也能很好地休息，调节心理。目前，李泽钢已经是一名一级运动员，正在向健将级运动员努力。“我深有体会，有一定文化基础，悟性、理解、执行力、自律性都将有很大提升。运动员要求很高，饮食结构、运动、休息，都有要求，综合能力强，配合度就很高，很轻松，很愉快。”于教练说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据介绍，今年暑假，李泽钢将去清华大学集训。</w:t>
      </w:r>
    </w:p>
    <w:p>
      <w:pPr>
        <w:spacing w:line="360" w:lineRule="auto"/>
        <w:jc w:val="center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drawing>
          <wp:inline distT="0" distB="0" distL="114300" distR="114300">
            <wp:extent cx="3997960" cy="2998470"/>
            <wp:effectExtent l="0" t="0" r="2540" b="11430"/>
            <wp:docPr id="2" name="图片 2" descr="李泽钢颁奖后在看台拍的个人手持奖牌的照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李泽钢颁奖后在看台拍的个人手持奖牌的照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7960" cy="299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楷体" w:hAnsi="楷体" w:eastAsia="楷体" w:cs="楷体"/>
          <w:sz w:val="24"/>
          <w:lang w:eastAsia="zh-CN"/>
        </w:rPr>
      </w:pPr>
      <w:r>
        <w:rPr>
          <w:rFonts w:hint="eastAsia" w:ascii="楷体" w:hAnsi="楷体" w:eastAsia="楷体" w:cs="楷体"/>
          <w:sz w:val="24"/>
          <w:lang w:eastAsia="zh-CN"/>
        </w:rPr>
        <w:t>李泽钢在摩洛哥世界中学生运动会上留影</w:t>
      </w:r>
    </w:p>
    <w:p>
      <w:pPr>
        <w:spacing w:line="360" w:lineRule="auto"/>
        <w:ind w:firstLine="480" w:firstLineChars="200"/>
        <w:jc w:val="right"/>
        <w:rPr>
          <w:rFonts w:hint="eastAsia" w:ascii="楷体" w:hAnsi="楷体" w:eastAsia="楷体"/>
          <w:sz w:val="32"/>
        </w:rPr>
      </w:pPr>
      <w:r>
        <w:rPr>
          <w:rFonts w:ascii="楷体" w:hAnsi="楷体" w:eastAsia="楷体"/>
          <w:color w:val="333333"/>
          <w:sz w:val="24"/>
        </w:rPr>
        <w:t>（来源：江苏新闻广播/沈杨 编辑/童婷婷）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EEC"/>
    <w:rsid w:val="00134E1D"/>
    <w:rsid w:val="002A4A59"/>
    <w:rsid w:val="004B0E33"/>
    <w:rsid w:val="004F0391"/>
    <w:rsid w:val="00516173"/>
    <w:rsid w:val="007C1EEC"/>
    <w:rsid w:val="00DA5052"/>
    <w:rsid w:val="00E21B68"/>
    <w:rsid w:val="00F657BB"/>
    <w:rsid w:val="00FA007D"/>
    <w:rsid w:val="0C2A29A4"/>
    <w:rsid w:val="1FA8736B"/>
    <w:rsid w:val="2E7F38BE"/>
    <w:rsid w:val="3609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semiHidden/>
    <w:unhideWhenUsed/>
    <w:qFormat/>
    <w:uiPriority w:val="99"/>
    <w:rPr>
      <w:color w:val="858585"/>
      <w:u w:val="none"/>
    </w:rPr>
  </w:style>
  <w:style w:type="character" w:styleId="7">
    <w:name w:val="Hyperlink"/>
    <w:basedOn w:val="5"/>
    <w:semiHidden/>
    <w:unhideWhenUsed/>
    <w:qFormat/>
    <w:uiPriority w:val="99"/>
    <w:rPr>
      <w:color w:val="858585"/>
      <w:u w:val="none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534</Words>
  <Characters>556</Characters>
  <Lines>20</Lines>
  <Paragraphs>8</Paragraphs>
  <TotalTime>268</TotalTime>
  <ScaleCrop>false</ScaleCrop>
  <LinksUpToDate>false</LinksUpToDate>
  <CharactersWithSpaces>1082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2018-05-21T02:27:00Z</dcterms:created>
  <dc:creator>AutoBVT</dc:creator>
  <cp:lastModifiedBy>杨敏</cp:lastModifiedBy>
  <dcterms:modified xsi:type="dcterms:W3CDTF">2018-08-09T07:16:19Z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