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B8F" w:rsidRPr="00720710" w:rsidRDefault="00BE2B8F" w:rsidP="006C7A74">
      <w:pPr>
        <w:spacing w:line="360" w:lineRule="auto"/>
        <w:jc w:val="center"/>
        <w:rPr>
          <w:rFonts w:cs="Times New Roman"/>
          <w:b/>
          <w:bCs/>
          <w:sz w:val="32"/>
          <w:szCs w:val="32"/>
        </w:rPr>
      </w:pPr>
      <w:r w:rsidRPr="00720710">
        <w:rPr>
          <w:rFonts w:cs="宋体" w:hint="eastAsia"/>
          <w:b/>
          <w:bCs/>
          <w:sz w:val="32"/>
          <w:szCs w:val="32"/>
        </w:rPr>
        <w:t>喜度金婚</w:t>
      </w:r>
      <w:r>
        <w:rPr>
          <w:b/>
          <w:bCs/>
          <w:sz w:val="32"/>
          <w:szCs w:val="32"/>
        </w:rPr>
        <w:t xml:space="preserve">  </w:t>
      </w:r>
      <w:r w:rsidRPr="00720710">
        <w:rPr>
          <w:rFonts w:cs="宋体" w:hint="eastAsia"/>
          <w:b/>
          <w:bCs/>
          <w:sz w:val="32"/>
          <w:szCs w:val="32"/>
        </w:rPr>
        <w:t>拥抱钻石</w:t>
      </w:r>
    </w:p>
    <w:p w:rsidR="00BE2B8F" w:rsidRPr="00720710" w:rsidRDefault="00BE2B8F" w:rsidP="006C7A74">
      <w:pPr>
        <w:spacing w:line="360" w:lineRule="auto"/>
        <w:jc w:val="center"/>
        <w:rPr>
          <w:rFonts w:cs="Times New Roman"/>
          <w:b/>
          <w:bCs/>
          <w:sz w:val="24"/>
          <w:szCs w:val="24"/>
        </w:rPr>
      </w:pPr>
      <w:r w:rsidRPr="00720710">
        <w:rPr>
          <w:rFonts w:ascii="Times New Roman" w:hAnsi="Times New Roman" w:cs="Times New Roman"/>
          <w:b/>
          <w:bCs/>
          <w:sz w:val="24"/>
          <w:szCs w:val="24"/>
        </w:rPr>
        <w:t>——</w:t>
      </w:r>
      <w:r w:rsidRPr="00720710">
        <w:rPr>
          <w:rFonts w:cs="宋体" w:hint="eastAsia"/>
          <w:b/>
          <w:bCs/>
          <w:sz w:val="24"/>
          <w:szCs w:val="24"/>
        </w:rPr>
        <w:t>在金陵中学“金婚祝贺会”上的讲话</w:t>
      </w:r>
    </w:p>
    <w:p w:rsidR="00BE2B8F" w:rsidRPr="00720710" w:rsidRDefault="00BE2B8F" w:rsidP="006C7A74">
      <w:pPr>
        <w:spacing w:line="360" w:lineRule="auto"/>
        <w:jc w:val="center"/>
        <w:rPr>
          <w:rFonts w:cs="Times New Roman"/>
          <w:sz w:val="24"/>
          <w:szCs w:val="24"/>
        </w:rPr>
      </w:pPr>
      <w:r w:rsidRPr="00720710">
        <w:rPr>
          <w:rFonts w:cs="宋体" w:hint="eastAsia"/>
          <w:sz w:val="24"/>
          <w:szCs w:val="24"/>
        </w:rPr>
        <w:t>吴国芳（退休教师）</w:t>
      </w:r>
    </w:p>
    <w:p w:rsidR="00BE2B8F" w:rsidRPr="00720710" w:rsidRDefault="00BE2B8F" w:rsidP="006C7A74">
      <w:pPr>
        <w:spacing w:line="360" w:lineRule="auto"/>
        <w:rPr>
          <w:rFonts w:cs="Times New Roman"/>
          <w:b/>
          <w:bCs/>
          <w:sz w:val="24"/>
          <w:szCs w:val="24"/>
        </w:rPr>
      </w:pPr>
    </w:p>
    <w:p w:rsidR="00BE2B8F" w:rsidRPr="00720710" w:rsidRDefault="00BE2B8F" w:rsidP="006C7A74">
      <w:pPr>
        <w:spacing w:line="360" w:lineRule="auto"/>
        <w:rPr>
          <w:rFonts w:cs="Times New Roman"/>
          <w:sz w:val="24"/>
          <w:szCs w:val="24"/>
        </w:rPr>
      </w:pPr>
      <w:r w:rsidRPr="00720710">
        <w:rPr>
          <w:rFonts w:cs="宋体" w:hint="eastAsia"/>
          <w:sz w:val="24"/>
          <w:szCs w:val="24"/>
        </w:rPr>
        <w:t>各位领导，各位同仁：</w:t>
      </w:r>
    </w:p>
    <w:p w:rsidR="00BE2B8F" w:rsidRPr="00720710" w:rsidRDefault="00BE2B8F" w:rsidP="00720710">
      <w:pPr>
        <w:spacing w:line="360" w:lineRule="auto"/>
        <w:ind w:firstLineChars="200" w:firstLine="31680"/>
        <w:rPr>
          <w:rFonts w:cs="Times New Roman"/>
          <w:sz w:val="24"/>
          <w:szCs w:val="24"/>
        </w:rPr>
      </w:pPr>
      <w:r w:rsidRPr="00720710">
        <w:rPr>
          <w:rFonts w:cs="宋体" w:hint="eastAsia"/>
          <w:sz w:val="24"/>
          <w:szCs w:val="24"/>
        </w:rPr>
        <w:t>大家中午好！今天是我们金陵中学退休教职员工一年一度辞旧迎新的好日子，也是学校和退协领导为我们</w:t>
      </w:r>
      <w:r w:rsidRPr="00720710">
        <w:rPr>
          <w:rFonts w:ascii="Times New Roman" w:hAnsi="Times New Roman" w:cs="Times New Roman"/>
          <w:sz w:val="24"/>
          <w:szCs w:val="24"/>
        </w:rPr>
        <w:t>32</w:t>
      </w:r>
      <w:r w:rsidRPr="00720710">
        <w:rPr>
          <w:rFonts w:ascii="Times New Roman" w:hAnsi="Times New Roman" w:cs="宋体" w:hint="eastAsia"/>
          <w:sz w:val="24"/>
          <w:szCs w:val="24"/>
        </w:rPr>
        <w:t>对婚姻生活美满度过</w:t>
      </w:r>
      <w:r w:rsidRPr="00720710">
        <w:rPr>
          <w:rFonts w:ascii="Times New Roman" w:hAnsi="Times New Roman" w:cs="Times New Roman"/>
          <w:sz w:val="24"/>
          <w:szCs w:val="24"/>
        </w:rPr>
        <w:t>50</w:t>
      </w:r>
      <w:r w:rsidRPr="00720710">
        <w:rPr>
          <w:rFonts w:ascii="Times New Roman" w:hAnsi="Times New Roman" w:cs="宋体" w:hint="eastAsia"/>
          <w:sz w:val="24"/>
          <w:szCs w:val="24"/>
        </w:rPr>
        <w:t>年（以上）而达到民俗所认定的金婚老人隆重举办祝贺仪式的喜日子。我首先代表</w:t>
      </w:r>
      <w:r w:rsidRPr="00720710">
        <w:rPr>
          <w:rFonts w:ascii="Times New Roman" w:hAnsi="Times New Roman" w:cs="Times New Roman"/>
          <w:sz w:val="24"/>
          <w:szCs w:val="24"/>
        </w:rPr>
        <w:t>32</w:t>
      </w:r>
      <w:r w:rsidRPr="00720710">
        <w:rPr>
          <w:rFonts w:ascii="Times New Roman" w:hAnsi="Times New Roman" w:cs="宋体" w:hint="eastAsia"/>
          <w:sz w:val="24"/>
          <w:szCs w:val="24"/>
        </w:rPr>
        <w:t>对金婚（以上）老人向学校和退协领导表示最诚挚的谢意！</w:t>
      </w:r>
    </w:p>
    <w:p w:rsidR="00BE2B8F" w:rsidRPr="00720710" w:rsidRDefault="00BE2B8F" w:rsidP="0000629E">
      <w:pPr>
        <w:spacing w:line="360" w:lineRule="auto"/>
        <w:ind w:firstLine="420"/>
        <w:rPr>
          <w:rFonts w:ascii="Times New Roman" w:hAnsi="Times New Roman" w:cs="Times New Roman"/>
          <w:sz w:val="24"/>
          <w:szCs w:val="24"/>
        </w:rPr>
      </w:pPr>
      <w:r w:rsidRPr="00720710">
        <w:rPr>
          <w:rFonts w:ascii="Times New Roman" w:hAnsi="Times New Roman" w:cs="宋体" w:hint="eastAsia"/>
          <w:sz w:val="24"/>
          <w:szCs w:val="24"/>
        </w:rPr>
        <w:t>回顾人生，我感到有几个关键性的时间节点可谓是我人生的重要转折。</w:t>
      </w:r>
    </w:p>
    <w:p w:rsidR="00BE2B8F" w:rsidRPr="00720710" w:rsidRDefault="00BE2B8F" w:rsidP="0000629E">
      <w:pPr>
        <w:spacing w:line="360" w:lineRule="auto"/>
        <w:ind w:firstLine="420"/>
        <w:rPr>
          <w:rFonts w:ascii="Times New Roman" w:hAnsi="Times New Roman" w:cs="Times New Roman"/>
          <w:sz w:val="24"/>
          <w:szCs w:val="24"/>
        </w:rPr>
      </w:pPr>
      <w:r w:rsidRPr="00720710">
        <w:rPr>
          <w:rFonts w:ascii="Times New Roman" w:hAnsi="Times New Roman" w:cs="宋体" w:hint="eastAsia"/>
          <w:sz w:val="24"/>
          <w:szCs w:val="24"/>
        </w:rPr>
        <w:t>一是</w:t>
      </w:r>
      <w:r w:rsidRPr="00720710">
        <w:rPr>
          <w:rFonts w:ascii="Times New Roman" w:hAnsi="Times New Roman" w:cs="Times New Roman"/>
          <w:sz w:val="24"/>
          <w:szCs w:val="24"/>
        </w:rPr>
        <w:t>1966</w:t>
      </w:r>
      <w:r w:rsidRPr="00720710">
        <w:rPr>
          <w:rFonts w:ascii="Times New Roman" w:hAnsi="Times New Roman" w:cs="宋体" w:hint="eastAsia"/>
          <w:sz w:val="24"/>
          <w:szCs w:val="24"/>
        </w:rPr>
        <w:t>年，我找到了能够</w:t>
      </w:r>
      <w:r>
        <w:rPr>
          <w:rFonts w:ascii="Times New Roman" w:hAnsi="Times New Roman" w:cs="宋体" w:hint="eastAsia"/>
          <w:sz w:val="24"/>
          <w:szCs w:val="24"/>
        </w:rPr>
        <w:t>与之同甘共苦、相濡以沫的伴侣而组建起了自己的幸福小家庭。一晃竟</w:t>
      </w:r>
      <w:r w:rsidRPr="00720710">
        <w:rPr>
          <w:rFonts w:ascii="Times New Roman" w:hAnsi="Times New Roman" w:cs="宋体" w:hint="eastAsia"/>
          <w:sz w:val="24"/>
          <w:szCs w:val="24"/>
        </w:rPr>
        <w:t>度过了</w:t>
      </w:r>
      <w:r w:rsidRPr="00720710">
        <w:rPr>
          <w:rFonts w:ascii="Times New Roman" w:hAnsi="Times New Roman" w:cs="Times New Roman"/>
          <w:sz w:val="24"/>
          <w:szCs w:val="24"/>
        </w:rPr>
        <w:t>50</w:t>
      </w:r>
      <w:r w:rsidRPr="00720710">
        <w:rPr>
          <w:rFonts w:ascii="Times New Roman" w:hAnsi="Times New Roman" w:cs="宋体" w:hint="eastAsia"/>
          <w:sz w:val="24"/>
          <w:szCs w:val="24"/>
        </w:rPr>
        <w:t>年，正所谓“少年夫妻老来伴”。老伴是什么？我的体会是：老伴是在意见相左争吵之后绝不会耿耿而放在心上的人；老伴是在做错了事情不用道歉就能够得到谅解的人；老伴是互为腿脚互为耳目而不可或缺的另一半；老伴是终生厮守分享幸福分担苦难的人；老伴其实还是我在喜度金婚时最需要感谢的那个人。</w:t>
      </w:r>
    </w:p>
    <w:p w:rsidR="00BE2B8F" w:rsidRPr="00720710" w:rsidRDefault="00BE2B8F" w:rsidP="0000629E">
      <w:pPr>
        <w:spacing w:line="360" w:lineRule="auto"/>
        <w:ind w:firstLine="420"/>
        <w:rPr>
          <w:rFonts w:ascii="Times New Roman" w:hAnsi="Times New Roman" w:cs="Times New Roman"/>
          <w:sz w:val="24"/>
          <w:szCs w:val="24"/>
        </w:rPr>
      </w:pPr>
      <w:r w:rsidRPr="00720710">
        <w:rPr>
          <w:rFonts w:ascii="Times New Roman" w:hAnsi="Times New Roman" w:cs="宋体" w:hint="eastAsia"/>
          <w:sz w:val="24"/>
          <w:szCs w:val="24"/>
        </w:rPr>
        <w:t>二是</w:t>
      </w:r>
      <w:r w:rsidRPr="00720710">
        <w:rPr>
          <w:rFonts w:ascii="Times New Roman" w:hAnsi="Times New Roman" w:cs="Times New Roman"/>
          <w:sz w:val="24"/>
          <w:szCs w:val="24"/>
        </w:rPr>
        <w:t>1978</w:t>
      </w:r>
      <w:r w:rsidRPr="00720710">
        <w:rPr>
          <w:rFonts w:ascii="Times New Roman" w:hAnsi="Times New Roman" w:cs="宋体" w:hint="eastAsia"/>
          <w:sz w:val="24"/>
          <w:szCs w:val="24"/>
        </w:rPr>
        <w:t>年，我调入当时还被称作是“南京市第十中学”的、我们所共同深爱着的金陵中学。来到了一个文化积淀深厚、人文素养浓郁的工作环境，这对我的人生修养和教学水平的提升有了极大的帮助，也深感到自己肩上的责任。所幸在学校领导的智慧谋划下、在全体同仁</w:t>
      </w:r>
      <w:r>
        <w:rPr>
          <w:rFonts w:ascii="Times New Roman" w:hAnsi="Times New Roman" w:cs="宋体" w:hint="eastAsia"/>
          <w:sz w:val="24"/>
          <w:szCs w:val="24"/>
        </w:rPr>
        <w:t>的共同努力下，我们取得了诸如“连续多届学科中考成绩列全市第一”</w:t>
      </w:r>
      <w:r>
        <w:rPr>
          <w:rFonts w:ascii="Times New Roman" w:hAnsi="Times New Roman" w:cs="Times New Roman"/>
          <w:sz w:val="24"/>
          <w:szCs w:val="24"/>
        </w:rPr>
        <w:t xml:space="preserve"> </w:t>
      </w:r>
      <w:r>
        <w:rPr>
          <w:rFonts w:ascii="Times New Roman" w:hAnsi="Times New Roman" w:cs="宋体" w:hint="eastAsia"/>
          <w:sz w:val="24"/>
          <w:szCs w:val="24"/>
        </w:rPr>
        <w:t>、</w:t>
      </w:r>
      <w:r w:rsidRPr="00720710">
        <w:rPr>
          <w:rFonts w:ascii="Times New Roman" w:hAnsi="Times New Roman" w:cs="宋体" w:hint="eastAsia"/>
          <w:sz w:val="24"/>
          <w:szCs w:val="24"/>
        </w:rPr>
        <w:t>“指导学生多次在国家级、省级各类竞赛中获得优异成绩”、“教师与学生有大量教学论文和优秀作品在各级报刊上发表”等出色成绩，自己的业务水平也取得了飞跃式的进步。</w:t>
      </w:r>
    </w:p>
    <w:p w:rsidR="00BE2B8F" w:rsidRPr="00720710" w:rsidRDefault="00BE2B8F" w:rsidP="00360DC2">
      <w:pPr>
        <w:spacing w:line="360" w:lineRule="auto"/>
        <w:ind w:firstLine="420"/>
        <w:rPr>
          <w:rFonts w:ascii="Times New Roman" w:hAnsi="Times New Roman" w:cs="Times New Roman"/>
          <w:sz w:val="24"/>
          <w:szCs w:val="24"/>
        </w:rPr>
      </w:pPr>
      <w:r w:rsidRPr="00720710">
        <w:rPr>
          <w:rFonts w:ascii="Times New Roman" w:hAnsi="Times New Roman" w:cs="宋体" w:hint="eastAsia"/>
          <w:sz w:val="24"/>
          <w:szCs w:val="24"/>
        </w:rPr>
        <w:t>三是</w:t>
      </w:r>
      <w:r w:rsidRPr="00720710">
        <w:rPr>
          <w:rFonts w:ascii="Times New Roman" w:hAnsi="Times New Roman" w:cs="Times New Roman"/>
          <w:sz w:val="24"/>
          <w:szCs w:val="24"/>
        </w:rPr>
        <w:t>2000</w:t>
      </w:r>
      <w:r w:rsidRPr="00720710">
        <w:rPr>
          <w:rFonts w:ascii="Times New Roman" w:hAnsi="Times New Roman" w:cs="宋体" w:hint="eastAsia"/>
          <w:sz w:val="24"/>
          <w:szCs w:val="24"/>
        </w:rPr>
        <w:t>年，我和老伴先后离开工作岗位走进退休生活而迎来了人生的新阶段。我们退休后的生活原则是“笑对人生，善待自己”；我们退休后的生活方式是“放下一切，出去走走”；我们退休后的生活追求是“多点潇洒，少点遗憾”；我们退休后的生活目标是“活的轻松，活的快乐”。退休后，我和老伴制定了相应的计划，先后造访了古埃及、古罗马、古希腊的文化遗存，观赏了尼加拉瓜大瀑布、柯罗拉多大峡谷、海上桂林夏龙湾的神奇瑰丽的自然景观，国内游遍了</w:t>
      </w:r>
      <w:r w:rsidRPr="00720710">
        <w:rPr>
          <w:rFonts w:ascii="Times New Roman" w:hAnsi="Times New Roman" w:cs="Times New Roman"/>
          <w:sz w:val="24"/>
          <w:szCs w:val="24"/>
        </w:rPr>
        <w:t>31</w:t>
      </w:r>
      <w:r w:rsidRPr="00720710">
        <w:rPr>
          <w:rFonts w:ascii="Times New Roman" w:hAnsi="Times New Roman" w:cs="宋体" w:hint="eastAsia"/>
          <w:sz w:val="24"/>
          <w:szCs w:val="24"/>
        </w:rPr>
        <w:t>个省、市自治区和台、港、澳，国外也先后游过五大洲的</w:t>
      </w:r>
      <w:r w:rsidRPr="00720710">
        <w:rPr>
          <w:rFonts w:ascii="Times New Roman" w:hAnsi="Times New Roman" w:cs="Times New Roman"/>
          <w:sz w:val="24"/>
          <w:szCs w:val="24"/>
        </w:rPr>
        <w:t>25</w:t>
      </w:r>
      <w:r w:rsidRPr="00720710">
        <w:rPr>
          <w:rFonts w:ascii="Times New Roman" w:hAnsi="Times New Roman" w:cs="宋体" w:hint="eastAsia"/>
          <w:sz w:val="24"/>
          <w:szCs w:val="24"/>
        </w:rPr>
        <w:t>个国家。退休后的宽裕时间，让我和老伴有机会通过旅游观光而开阔了眼界、培养了情操、提高了素养，也让我和老伴深切的体会到了“老来相伴”的幸福感受、品尝到了“老来相伴”的甜蜜滋味。</w:t>
      </w:r>
    </w:p>
    <w:p w:rsidR="00BE2B8F" w:rsidRPr="00720710" w:rsidRDefault="00BE2B8F" w:rsidP="00187A72">
      <w:pPr>
        <w:spacing w:line="360" w:lineRule="auto"/>
        <w:ind w:firstLine="420"/>
        <w:rPr>
          <w:rFonts w:cs="Times New Roman"/>
          <w:sz w:val="24"/>
          <w:szCs w:val="24"/>
        </w:rPr>
      </w:pPr>
      <w:r w:rsidRPr="00720710">
        <w:rPr>
          <w:rFonts w:cs="宋体" w:hint="eastAsia"/>
          <w:sz w:val="24"/>
          <w:szCs w:val="24"/>
        </w:rPr>
        <w:t>剩下的时光如何安度？我和老伴的体悟是：尊重对方的兴趣爱好，让老伴去做他想做的事情，去做他感兴趣的事情，并把获得的乐趣与对方分享。</w:t>
      </w:r>
      <w:r w:rsidRPr="00720710">
        <w:rPr>
          <w:rFonts w:ascii="Times New Roman" w:hAnsi="Times New Roman" w:cs="宋体" w:hint="eastAsia"/>
          <w:sz w:val="24"/>
          <w:szCs w:val="24"/>
        </w:rPr>
        <w:t>“老来相伴”，使我和老伴手牵得更紧、心贴得更近！</w:t>
      </w:r>
      <w:r w:rsidRPr="00720710">
        <w:rPr>
          <w:rFonts w:cs="宋体" w:hint="eastAsia"/>
          <w:sz w:val="24"/>
          <w:szCs w:val="24"/>
        </w:rPr>
        <w:t>最后，再次感谢学校和退协领导，感谢他们关心和关爱我们退休老人，感谢他们为我们金婚老人安排的这次祝贺活动。我借此机会祝愿我们的退休老人们：生活一天，快乐一天；我代表金婚老人们表个态：喜度金婚，拥抱钻石</w:t>
      </w:r>
      <w:r w:rsidRPr="00720710">
        <w:rPr>
          <w:rFonts w:ascii="Times New Roman" w:hAnsi="Times New Roman" w:cs="Times New Roman"/>
          <w:sz w:val="24"/>
          <w:szCs w:val="24"/>
        </w:rPr>
        <w:t>——</w:t>
      </w:r>
      <w:r w:rsidRPr="00720710">
        <w:rPr>
          <w:rFonts w:cs="宋体" w:hint="eastAsia"/>
          <w:sz w:val="24"/>
          <w:szCs w:val="24"/>
        </w:rPr>
        <w:t>让我们在钻石婚庆中再相会吧！</w:t>
      </w:r>
    </w:p>
    <w:p w:rsidR="00BE2B8F" w:rsidRPr="00720710" w:rsidRDefault="00BE2B8F" w:rsidP="001B0B46">
      <w:pPr>
        <w:spacing w:line="360" w:lineRule="auto"/>
        <w:ind w:firstLine="420"/>
        <w:rPr>
          <w:rFonts w:cs="Times New Roman"/>
          <w:sz w:val="24"/>
          <w:szCs w:val="24"/>
        </w:rPr>
      </w:pPr>
      <w:r w:rsidRPr="00720710">
        <w:rPr>
          <w:rFonts w:cs="宋体" w:hint="eastAsia"/>
          <w:sz w:val="24"/>
          <w:szCs w:val="24"/>
        </w:rPr>
        <w:t>谢谢大家</w:t>
      </w:r>
    </w:p>
    <w:p w:rsidR="00BE2B8F" w:rsidRPr="00720710" w:rsidRDefault="00BE2B8F" w:rsidP="00187A72">
      <w:pPr>
        <w:spacing w:line="360" w:lineRule="auto"/>
        <w:ind w:firstLine="420"/>
        <w:rPr>
          <w:rFonts w:cs="Times New Roman"/>
          <w:sz w:val="24"/>
          <w:szCs w:val="24"/>
        </w:rPr>
      </w:pPr>
      <w:r w:rsidRPr="00720710">
        <w:rPr>
          <w:rFonts w:ascii="Times New Roman" w:hAnsi="Times New Roman" w:cs="Times New Roman"/>
          <w:sz w:val="24"/>
          <w:szCs w:val="24"/>
        </w:rPr>
        <w:t>2016</w:t>
      </w:r>
      <w:r w:rsidRPr="00720710">
        <w:rPr>
          <w:rFonts w:ascii="Times New Roman" w:hAnsi="Times New Roman" w:cs="宋体" w:hint="eastAsia"/>
          <w:sz w:val="24"/>
          <w:szCs w:val="24"/>
        </w:rPr>
        <w:t>年</w:t>
      </w:r>
      <w:r w:rsidRPr="00720710">
        <w:rPr>
          <w:rFonts w:ascii="Times New Roman" w:hAnsi="Times New Roman" w:cs="Times New Roman"/>
          <w:sz w:val="24"/>
          <w:szCs w:val="24"/>
        </w:rPr>
        <w:t>12</w:t>
      </w:r>
      <w:r w:rsidRPr="00720710">
        <w:rPr>
          <w:rFonts w:ascii="Times New Roman" w:hAnsi="Times New Roman" w:cs="宋体" w:hint="eastAsia"/>
          <w:sz w:val="24"/>
          <w:szCs w:val="24"/>
        </w:rPr>
        <w:t>月</w:t>
      </w:r>
      <w:r w:rsidRPr="00720710">
        <w:rPr>
          <w:rFonts w:ascii="Times New Roman" w:hAnsi="Times New Roman" w:cs="Times New Roman"/>
          <w:sz w:val="24"/>
          <w:szCs w:val="24"/>
        </w:rPr>
        <w:t>28</w:t>
      </w:r>
      <w:r w:rsidRPr="00720710">
        <w:rPr>
          <w:rFonts w:cs="宋体" w:hint="eastAsia"/>
          <w:sz w:val="24"/>
          <w:szCs w:val="24"/>
        </w:rPr>
        <w:t>日</w:t>
      </w:r>
    </w:p>
    <w:p w:rsidR="00BE2B8F" w:rsidRPr="00720710" w:rsidRDefault="00BE2B8F" w:rsidP="0000629E">
      <w:pPr>
        <w:spacing w:line="360" w:lineRule="auto"/>
        <w:ind w:firstLine="420"/>
        <w:rPr>
          <w:rFonts w:cs="Times New Roman"/>
          <w:sz w:val="24"/>
          <w:szCs w:val="24"/>
        </w:rPr>
      </w:pPr>
    </w:p>
    <w:p w:rsidR="00BE2B8F" w:rsidRPr="00720710" w:rsidRDefault="00BE2B8F" w:rsidP="0000629E">
      <w:pPr>
        <w:spacing w:line="360" w:lineRule="auto"/>
        <w:ind w:firstLine="420"/>
        <w:rPr>
          <w:rFonts w:ascii="Times New Roman" w:hAnsi="Times New Roman" w:cs="Times New Roman"/>
          <w:sz w:val="24"/>
          <w:szCs w:val="24"/>
        </w:rPr>
      </w:pPr>
      <w:r w:rsidRPr="00720710">
        <w:rPr>
          <w:rFonts w:cs="宋体" w:hint="eastAsia"/>
          <w:b/>
          <w:bCs/>
          <w:sz w:val="24"/>
          <w:szCs w:val="24"/>
        </w:rPr>
        <w:t>编者的话：</w:t>
      </w:r>
      <w:r w:rsidRPr="00720710">
        <w:rPr>
          <w:rFonts w:cs="宋体" w:hint="eastAsia"/>
          <w:sz w:val="24"/>
          <w:szCs w:val="24"/>
        </w:rPr>
        <w:t>在编发金婚老人吴国芳老师的这一段简短而饱蘸真情、质朴但富含哲理的文字时，首先被触动的真真切切、被感动的一塌糊涂了的人便是编辑自己。吴国芳老师对她人生历程中的三个转折点的简单介绍，让我们能够或多或少的从中体悟到人生的真谛；吴国芳老师对</w:t>
      </w:r>
      <w:r w:rsidRPr="00720710">
        <w:rPr>
          <w:rFonts w:ascii="Times New Roman" w:hAnsi="Times New Roman" w:cs="宋体" w:hint="eastAsia"/>
          <w:sz w:val="24"/>
          <w:szCs w:val="24"/>
        </w:rPr>
        <w:t>其</w:t>
      </w:r>
      <w:r w:rsidRPr="00720710">
        <w:rPr>
          <w:rFonts w:ascii="Times New Roman" w:hAnsi="Times New Roman" w:cs="Times New Roman"/>
          <w:sz w:val="24"/>
          <w:szCs w:val="24"/>
        </w:rPr>
        <w:t>50</w:t>
      </w:r>
      <w:r w:rsidRPr="00720710">
        <w:rPr>
          <w:rFonts w:ascii="Times New Roman" w:hAnsi="Times New Roman" w:cs="宋体" w:hint="eastAsia"/>
          <w:sz w:val="24"/>
          <w:szCs w:val="24"/>
        </w:rPr>
        <w:t>年婚姻生活、尤其是对其</w:t>
      </w:r>
      <w:r w:rsidRPr="00720710">
        <w:rPr>
          <w:rFonts w:ascii="Times New Roman" w:hAnsi="Times New Roman" w:cs="Times New Roman"/>
          <w:sz w:val="24"/>
          <w:szCs w:val="24"/>
        </w:rPr>
        <w:t>50</w:t>
      </w:r>
      <w:r w:rsidRPr="00720710">
        <w:rPr>
          <w:rFonts w:ascii="Times New Roman" w:hAnsi="Times New Roman" w:cs="宋体" w:hint="eastAsia"/>
          <w:sz w:val="24"/>
          <w:szCs w:val="24"/>
        </w:rPr>
        <w:t>年婚姻</w:t>
      </w:r>
      <w:r w:rsidRPr="00720710">
        <w:rPr>
          <w:rFonts w:cs="宋体" w:hint="eastAsia"/>
          <w:sz w:val="24"/>
          <w:szCs w:val="24"/>
        </w:rPr>
        <w:t>生活中的“老来相伴”阶段的简要描述，又让我们能够从婚姻的侧面而切入、从晚年的阶段来审视我们的人生的本真内容。因为是把吴国芳老师的这段文字编发在校刊《金陵光</w:t>
      </w:r>
      <w:bookmarkStart w:id="0" w:name="_GoBack"/>
      <w:bookmarkEnd w:id="0"/>
      <w:r w:rsidRPr="00720710">
        <w:rPr>
          <w:rFonts w:cs="宋体" w:hint="eastAsia"/>
          <w:sz w:val="24"/>
          <w:szCs w:val="24"/>
        </w:rPr>
        <w:t>》“退休生活”栏目中，所以编者还想针对“退休生活”的话题再说一句：希望吴国芳老师所秉承的</w:t>
      </w:r>
      <w:r w:rsidRPr="00720710">
        <w:rPr>
          <w:rFonts w:ascii="Times New Roman" w:hAnsi="Times New Roman" w:cs="宋体" w:hint="eastAsia"/>
          <w:sz w:val="24"/>
          <w:szCs w:val="24"/>
        </w:rPr>
        <w:t>“笑对人生，善待自己”的退休生活原则、“放下一切，出去走走”的退休生活方式、“多点潇洒，少点遗憾”的退休生活追求、以及“活的轻松，活的快乐”的退休生活目标等，也都能够为其他的退休老同志们所理解、所认可、所接受、所践行。</w:t>
      </w:r>
    </w:p>
    <w:p w:rsidR="00BE2B8F" w:rsidRPr="00720710" w:rsidRDefault="00BE2B8F" w:rsidP="0000629E">
      <w:pPr>
        <w:spacing w:line="360" w:lineRule="auto"/>
        <w:ind w:firstLine="420"/>
        <w:rPr>
          <w:rFonts w:ascii="Times New Roman" w:hAnsi="Times New Roman" w:cs="Times New Roman"/>
          <w:sz w:val="24"/>
          <w:szCs w:val="24"/>
        </w:rPr>
      </w:pPr>
      <w:r w:rsidRPr="00720710">
        <w:rPr>
          <w:rFonts w:ascii="Times New Roman" w:hAnsi="Times New Roman" w:cs="宋体" w:hint="eastAsia"/>
          <w:sz w:val="24"/>
          <w:szCs w:val="24"/>
        </w:rPr>
        <w:t>祝所有为金陵中学的发展付出心血做出贡献的退离休老同志们晚年幸福！</w:t>
      </w:r>
    </w:p>
    <w:p w:rsidR="00BE2B8F" w:rsidRPr="00720710" w:rsidRDefault="00BE2B8F" w:rsidP="0000629E">
      <w:pPr>
        <w:spacing w:line="360" w:lineRule="auto"/>
        <w:ind w:firstLine="420"/>
        <w:rPr>
          <w:rFonts w:cs="Times New Roman"/>
          <w:sz w:val="24"/>
          <w:szCs w:val="24"/>
        </w:rPr>
      </w:pPr>
      <w:r w:rsidRPr="00720710">
        <w:rPr>
          <w:rFonts w:ascii="Times New Roman" w:hAnsi="Times New Roman" w:cs="宋体" w:hint="eastAsia"/>
          <w:sz w:val="24"/>
          <w:szCs w:val="24"/>
        </w:rPr>
        <w:t>原载金中校刊《金陵光》</w:t>
      </w:r>
      <w:r w:rsidRPr="00720710">
        <w:rPr>
          <w:rFonts w:ascii="Times New Roman" w:hAnsi="Times New Roman" w:cs="Times New Roman"/>
          <w:sz w:val="24"/>
          <w:szCs w:val="24"/>
        </w:rPr>
        <w:t>2017</w:t>
      </w:r>
      <w:r w:rsidRPr="00720710">
        <w:rPr>
          <w:rFonts w:ascii="Times New Roman" w:hAnsi="Times New Roman" w:cs="宋体" w:hint="eastAsia"/>
          <w:sz w:val="24"/>
          <w:szCs w:val="24"/>
        </w:rPr>
        <w:t>年春季刊</w:t>
      </w:r>
    </w:p>
    <w:sectPr w:rsidR="00BE2B8F" w:rsidRPr="00720710" w:rsidSect="0004785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2B8F" w:rsidRDefault="00BE2B8F" w:rsidP="006675AB">
      <w:pPr>
        <w:rPr>
          <w:rFonts w:cs="Times New Roman"/>
        </w:rPr>
      </w:pPr>
      <w:r>
        <w:rPr>
          <w:rFonts w:cs="Times New Roman"/>
        </w:rPr>
        <w:separator/>
      </w:r>
    </w:p>
  </w:endnote>
  <w:endnote w:type="continuationSeparator" w:id="1">
    <w:p w:rsidR="00BE2B8F" w:rsidRDefault="00BE2B8F" w:rsidP="006675AB">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2B8F" w:rsidRDefault="00BE2B8F" w:rsidP="006675AB">
      <w:pPr>
        <w:rPr>
          <w:rFonts w:cs="Times New Roman"/>
        </w:rPr>
      </w:pPr>
      <w:r>
        <w:rPr>
          <w:rFonts w:cs="Times New Roman"/>
        </w:rPr>
        <w:separator/>
      </w:r>
    </w:p>
  </w:footnote>
  <w:footnote w:type="continuationSeparator" w:id="1">
    <w:p w:rsidR="00BE2B8F" w:rsidRDefault="00BE2B8F" w:rsidP="006675AB">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7C98"/>
    <w:rsid w:val="0000629E"/>
    <w:rsid w:val="00047858"/>
    <w:rsid w:val="00187A72"/>
    <w:rsid w:val="001B0B46"/>
    <w:rsid w:val="002926D1"/>
    <w:rsid w:val="00324F4F"/>
    <w:rsid w:val="00354D7A"/>
    <w:rsid w:val="00360DC2"/>
    <w:rsid w:val="00434167"/>
    <w:rsid w:val="00435656"/>
    <w:rsid w:val="00512277"/>
    <w:rsid w:val="00576B79"/>
    <w:rsid w:val="006675AB"/>
    <w:rsid w:val="006A7C98"/>
    <w:rsid w:val="006C7A74"/>
    <w:rsid w:val="00720710"/>
    <w:rsid w:val="00743826"/>
    <w:rsid w:val="00837205"/>
    <w:rsid w:val="0084022D"/>
    <w:rsid w:val="00984DD4"/>
    <w:rsid w:val="00B67467"/>
    <w:rsid w:val="00B94AD0"/>
    <w:rsid w:val="00BA0BB6"/>
    <w:rsid w:val="00BE2B8F"/>
    <w:rsid w:val="00D3216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7858"/>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semiHidden/>
    <w:rsid w:val="00360DC2"/>
    <w:pPr>
      <w:ind w:leftChars="2500" w:left="100"/>
    </w:pPr>
  </w:style>
  <w:style w:type="character" w:customStyle="1" w:styleId="DateChar">
    <w:name w:val="Date Char"/>
    <w:basedOn w:val="DefaultParagraphFont"/>
    <w:link w:val="Date"/>
    <w:uiPriority w:val="99"/>
    <w:semiHidden/>
    <w:locked/>
    <w:rsid w:val="00360DC2"/>
  </w:style>
  <w:style w:type="paragraph" w:styleId="Header">
    <w:name w:val="header"/>
    <w:basedOn w:val="Normal"/>
    <w:link w:val="HeaderChar"/>
    <w:uiPriority w:val="99"/>
    <w:rsid w:val="006675A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6675AB"/>
    <w:rPr>
      <w:sz w:val="18"/>
      <w:szCs w:val="18"/>
    </w:rPr>
  </w:style>
  <w:style w:type="paragraph" w:styleId="Footer">
    <w:name w:val="footer"/>
    <w:basedOn w:val="Normal"/>
    <w:link w:val="FooterChar"/>
    <w:uiPriority w:val="99"/>
    <w:rsid w:val="006675A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6675A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163</TotalTime>
  <Pages>2</Pages>
  <Words>239</Words>
  <Characters>1364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walkinnet</cp:lastModifiedBy>
  <cp:revision>7</cp:revision>
  <dcterms:created xsi:type="dcterms:W3CDTF">2016-12-28T23:13:00Z</dcterms:created>
  <dcterms:modified xsi:type="dcterms:W3CDTF">2017-04-19T09:31:00Z</dcterms:modified>
</cp:coreProperties>
</file>