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E9" w:rsidRPr="00B867E9" w:rsidRDefault="00B867E9">
      <w:pPr>
        <w:widowControl/>
        <w:jc w:val="left"/>
        <w:rPr>
          <w:rFonts w:hint="eastAsia"/>
          <w:sz w:val="52"/>
          <w:szCs w:val="52"/>
        </w:rPr>
      </w:pPr>
    </w:p>
    <w:p w:rsidR="00B867E9" w:rsidRPr="00B867E9" w:rsidRDefault="00B867E9">
      <w:pPr>
        <w:widowControl/>
        <w:jc w:val="left"/>
        <w:rPr>
          <w:sz w:val="52"/>
          <w:szCs w:val="52"/>
        </w:rPr>
      </w:pPr>
    </w:p>
    <w:p w:rsidR="00B867E9" w:rsidRPr="00B867E9" w:rsidRDefault="00B867E9">
      <w:pPr>
        <w:widowControl/>
        <w:jc w:val="left"/>
        <w:rPr>
          <w:sz w:val="52"/>
          <w:szCs w:val="52"/>
        </w:rPr>
      </w:pPr>
    </w:p>
    <w:p w:rsidR="00B867E9" w:rsidRDefault="00B867E9">
      <w:pPr>
        <w:widowControl/>
        <w:jc w:val="left"/>
      </w:pPr>
    </w:p>
    <w:p w:rsidR="00B867E9" w:rsidRPr="00B867E9" w:rsidRDefault="00B867E9" w:rsidP="00B867E9">
      <w:pPr>
        <w:pStyle w:val="a6"/>
        <w:rPr>
          <w:sz w:val="40"/>
        </w:rPr>
      </w:pPr>
      <w:bookmarkStart w:id="0" w:name="_Toc46431691"/>
      <w:r w:rsidRPr="00B867E9">
        <w:rPr>
          <w:rFonts w:hint="eastAsia"/>
          <w:sz w:val="40"/>
        </w:rPr>
        <w:t>金陵中学智慧校园</w:t>
      </w:r>
      <w:r w:rsidR="00B65894">
        <w:rPr>
          <w:rFonts w:hint="eastAsia"/>
          <w:sz w:val="40"/>
        </w:rPr>
        <w:t>云防护</w:t>
      </w:r>
      <w:bookmarkEnd w:id="0"/>
      <w:r w:rsidR="00B65894">
        <w:rPr>
          <w:rFonts w:hint="eastAsia"/>
          <w:sz w:val="40"/>
        </w:rPr>
        <w:t>项目</w:t>
      </w:r>
    </w:p>
    <w:p w:rsidR="00B867E9" w:rsidRPr="00B65894"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52"/>
          <w:szCs w:val="52"/>
        </w:rPr>
      </w:pPr>
    </w:p>
    <w:p w:rsidR="00B867E9" w:rsidRDefault="00B867E9" w:rsidP="00B867E9">
      <w:pPr>
        <w:widowControl/>
        <w:jc w:val="center"/>
        <w:rPr>
          <w:sz w:val="32"/>
          <w:szCs w:val="32"/>
        </w:rPr>
      </w:pPr>
      <w:r>
        <w:rPr>
          <w:sz w:val="32"/>
          <w:szCs w:val="32"/>
        </w:rPr>
        <w:t>2020年</w:t>
      </w:r>
      <w:r w:rsidR="00E10070">
        <w:rPr>
          <w:sz w:val="32"/>
          <w:szCs w:val="32"/>
        </w:rPr>
        <w:t>7</w:t>
      </w:r>
      <w:r>
        <w:rPr>
          <w:sz w:val="32"/>
          <w:szCs w:val="32"/>
        </w:rPr>
        <w:t>月</w:t>
      </w:r>
    </w:p>
    <w:p w:rsidR="00F01BF8" w:rsidRDefault="00F01BF8" w:rsidP="00F01BF8">
      <w:pPr>
        <w:widowControl/>
        <w:rPr>
          <w:sz w:val="32"/>
          <w:szCs w:val="32"/>
        </w:rPr>
      </w:pPr>
    </w:p>
    <w:sdt>
      <w:sdtPr>
        <w:rPr>
          <w:rFonts w:asciiTheme="minorHAnsi" w:eastAsiaTheme="minorEastAsia" w:hAnsiTheme="minorHAnsi" w:cstheme="minorBidi"/>
          <w:color w:val="auto"/>
          <w:kern w:val="2"/>
          <w:sz w:val="21"/>
          <w:szCs w:val="22"/>
          <w:lang w:val="zh-CN"/>
        </w:rPr>
        <w:id w:val="939178998"/>
        <w:docPartObj>
          <w:docPartGallery w:val="Table of Contents"/>
          <w:docPartUnique/>
        </w:docPartObj>
      </w:sdtPr>
      <w:sdtEndPr>
        <w:rPr>
          <w:b/>
          <w:bCs/>
        </w:rPr>
      </w:sdtEndPr>
      <w:sdtContent>
        <w:p w:rsidR="00F33554" w:rsidRDefault="00F33554" w:rsidP="00EE3FB5">
          <w:pPr>
            <w:pStyle w:val="TOC"/>
            <w:jc w:val="center"/>
          </w:pPr>
          <w:r>
            <w:rPr>
              <w:lang w:val="zh-CN"/>
            </w:rPr>
            <w:t>目</w:t>
          </w:r>
          <w:r w:rsidR="00EE3FB5">
            <w:rPr>
              <w:rFonts w:hint="eastAsia"/>
              <w:lang w:val="zh-CN"/>
            </w:rPr>
            <w:t xml:space="preserve"> </w:t>
          </w:r>
          <w:r w:rsidR="00EE3FB5">
            <w:rPr>
              <w:lang w:val="zh-CN"/>
            </w:rPr>
            <w:t xml:space="preserve"> </w:t>
          </w:r>
          <w:r>
            <w:rPr>
              <w:lang w:val="zh-CN"/>
            </w:rPr>
            <w:t>录</w:t>
          </w:r>
        </w:p>
        <w:p w:rsidR="00022ED5" w:rsidRDefault="00F33554">
          <w:pPr>
            <w:pStyle w:val="10"/>
            <w:tabs>
              <w:tab w:val="right" w:leader="dot" w:pos="8296"/>
            </w:tabs>
            <w:rPr>
              <w:noProof/>
            </w:rPr>
          </w:pPr>
          <w:r w:rsidRPr="009A70D7">
            <w:rPr>
              <w:rFonts w:ascii="微软雅黑" w:eastAsia="微软雅黑" w:hAnsi="微软雅黑"/>
              <w:sz w:val="18"/>
              <w:szCs w:val="18"/>
            </w:rPr>
            <w:fldChar w:fldCharType="begin"/>
          </w:r>
          <w:r w:rsidRPr="009A70D7">
            <w:rPr>
              <w:rFonts w:ascii="微软雅黑" w:eastAsia="微软雅黑" w:hAnsi="微软雅黑"/>
              <w:sz w:val="18"/>
              <w:szCs w:val="18"/>
            </w:rPr>
            <w:instrText xml:space="preserve"> TOC \o "1-3" \h \z \u </w:instrText>
          </w:r>
          <w:r w:rsidRPr="009A70D7">
            <w:rPr>
              <w:rFonts w:ascii="微软雅黑" w:eastAsia="微软雅黑" w:hAnsi="微软雅黑"/>
              <w:sz w:val="18"/>
              <w:szCs w:val="18"/>
            </w:rPr>
            <w:fldChar w:fldCharType="separate"/>
          </w:r>
          <w:hyperlink w:anchor="_Toc46431691" w:history="1">
            <w:r w:rsidR="00022ED5" w:rsidRPr="007F2627">
              <w:rPr>
                <w:rStyle w:val="a9"/>
                <w:noProof/>
              </w:rPr>
              <w:t>金陵中学智慧校园</w:t>
            </w:r>
            <w:r w:rsidR="00B65894">
              <w:rPr>
                <w:rStyle w:val="a9"/>
                <w:noProof/>
              </w:rPr>
              <w:t>云防护</w:t>
            </w:r>
            <w:r w:rsidR="00022ED5" w:rsidRPr="007F2627">
              <w:rPr>
                <w:rStyle w:val="a9"/>
                <w:noProof/>
              </w:rPr>
              <w:t>建议</w:t>
            </w:r>
            <w:r w:rsidR="00022ED5">
              <w:rPr>
                <w:noProof/>
                <w:webHidden/>
              </w:rPr>
              <w:tab/>
            </w:r>
            <w:r w:rsidR="00022ED5">
              <w:rPr>
                <w:noProof/>
                <w:webHidden/>
              </w:rPr>
              <w:fldChar w:fldCharType="begin"/>
            </w:r>
            <w:r w:rsidR="00022ED5">
              <w:rPr>
                <w:noProof/>
                <w:webHidden/>
              </w:rPr>
              <w:instrText xml:space="preserve"> PAGEREF _Toc46431691 \h </w:instrText>
            </w:r>
            <w:r w:rsidR="00022ED5">
              <w:rPr>
                <w:noProof/>
                <w:webHidden/>
              </w:rPr>
            </w:r>
            <w:r w:rsidR="00022ED5">
              <w:rPr>
                <w:noProof/>
                <w:webHidden/>
              </w:rPr>
              <w:fldChar w:fldCharType="separate"/>
            </w:r>
            <w:r w:rsidR="00022ED5">
              <w:rPr>
                <w:noProof/>
                <w:webHidden/>
              </w:rPr>
              <w:t>1</w:t>
            </w:r>
            <w:r w:rsidR="00022ED5">
              <w:rPr>
                <w:noProof/>
                <w:webHidden/>
              </w:rPr>
              <w:fldChar w:fldCharType="end"/>
            </w:r>
          </w:hyperlink>
        </w:p>
        <w:p w:rsidR="00022ED5" w:rsidRDefault="00180392">
          <w:pPr>
            <w:pStyle w:val="10"/>
            <w:tabs>
              <w:tab w:val="left" w:pos="420"/>
              <w:tab w:val="right" w:leader="dot" w:pos="8296"/>
            </w:tabs>
            <w:rPr>
              <w:noProof/>
            </w:rPr>
          </w:pPr>
          <w:hyperlink w:anchor="_Toc46431692" w:history="1">
            <w:r w:rsidR="00022ED5" w:rsidRPr="007F2627">
              <w:rPr>
                <w:rStyle w:val="a9"/>
                <w:noProof/>
              </w:rPr>
              <w:t>1</w:t>
            </w:r>
            <w:r w:rsidR="00022ED5">
              <w:rPr>
                <w:noProof/>
              </w:rPr>
              <w:tab/>
            </w:r>
            <w:r w:rsidR="00B65894">
              <w:rPr>
                <w:rStyle w:val="a9"/>
                <w:noProof/>
              </w:rPr>
              <w:t>项目</w:t>
            </w:r>
            <w:r w:rsidR="00022ED5" w:rsidRPr="007F2627">
              <w:rPr>
                <w:rStyle w:val="a9"/>
                <w:noProof/>
              </w:rPr>
              <w:t>背景</w:t>
            </w:r>
            <w:r w:rsidR="00022ED5">
              <w:rPr>
                <w:noProof/>
                <w:webHidden/>
              </w:rPr>
              <w:tab/>
            </w:r>
            <w:r w:rsidR="00022ED5">
              <w:rPr>
                <w:noProof/>
                <w:webHidden/>
              </w:rPr>
              <w:fldChar w:fldCharType="begin"/>
            </w:r>
            <w:r w:rsidR="00022ED5">
              <w:rPr>
                <w:noProof/>
                <w:webHidden/>
              </w:rPr>
              <w:instrText xml:space="preserve"> PAGEREF _Toc46431692 \h </w:instrText>
            </w:r>
            <w:r w:rsidR="00022ED5">
              <w:rPr>
                <w:noProof/>
                <w:webHidden/>
              </w:rPr>
            </w:r>
            <w:r w:rsidR="00022ED5">
              <w:rPr>
                <w:noProof/>
                <w:webHidden/>
              </w:rPr>
              <w:fldChar w:fldCharType="separate"/>
            </w:r>
            <w:r w:rsidR="00022ED5">
              <w:rPr>
                <w:noProof/>
                <w:webHidden/>
              </w:rPr>
              <w:t>3</w:t>
            </w:r>
            <w:r w:rsidR="00022ED5">
              <w:rPr>
                <w:noProof/>
                <w:webHidden/>
              </w:rPr>
              <w:fldChar w:fldCharType="end"/>
            </w:r>
          </w:hyperlink>
        </w:p>
        <w:p w:rsidR="00022ED5" w:rsidRDefault="00180392">
          <w:pPr>
            <w:pStyle w:val="10"/>
            <w:tabs>
              <w:tab w:val="left" w:pos="420"/>
              <w:tab w:val="right" w:leader="dot" w:pos="8296"/>
            </w:tabs>
            <w:rPr>
              <w:noProof/>
            </w:rPr>
          </w:pPr>
          <w:hyperlink w:anchor="_Toc46431693" w:history="1">
            <w:r w:rsidR="00022ED5" w:rsidRPr="007F2627">
              <w:rPr>
                <w:rStyle w:val="a9"/>
                <w:noProof/>
              </w:rPr>
              <w:t>2</w:t>
            </w:r>
            <w:r w:rsidR="00022ED5">
              <w:rPr>
                <w:noProof/>
              </w:rPr>
              <w:tab/>
            </w:r>
            <w:r w:rsidR="00B65894">
              <w:rPr>
                <w:rStyle w:val="a9"/>
                <w:noProof/>
              </w:rPr>
              <w:t>项目</w:t>
            </w:r>
            <w:r w:rsidR="00022ED5" w:rsidRPr="007F2627">
              <w:rPr>
                <w:rStyle w:val="a9"/>
                <w:noProof/>
              </w:rPr>
              <w:t>目的</w:t>
            </w:r>
            <w:r w:rsidR="00022ED5">
              <w:rPr>
                <w:noProof/>
                <w:webHidden/>
              </w:rPr>
              <w:tab/>
            </w:r>
            <w:r w:rsidR="00022ED5">
              <w:rPr>
                <w:noProof/>
                <w:webHidden/>
              </w:rPr>
              <w:fldChar w:fldCharType="begin"/>
            </w:r>
            <w:r w:rsidR="00022ED5">
              <w:rPr>
                <w:noProof/>
                <w:webHidden/>
              </w:rPr>
              <w:instrText xml:space="preserve"> PAGEREF _Toc46431693 \h </w:instrText>
            </w:r>
            <w:r w:rsidR="00022ED5">
              <w:rPr>
                <w:noProof/>
                <w:webHidden/>
              </w:rPr>
            </w:r>
            <w:r w:rsidR="00022ED5">
              <w:rPr>
                <w:noProof/>
                <w:webHidden/>
              </w:rPr>
              <w:fldChar w:fldCharType="separate"/>
            </w:r>
            <w:r w:rsidR="00022ED5">
              <w:rPr>
                <w:noProof/>
                <w:webHidden/>
              </w:rPr>
              <w:t>3</w:t>
            </w:r>
            <w:r w:rsidR="00022ED5">
              <w:rPr>
                <w:noProof/>
                <w:webHidden/>
              </w:rPr>
              <w:fldChar w:fldCharType="end"/>
            </w:r>
          </w:hyperlink>
        </w:p>
        <w:p w:rsidR="00022ED5" w:rsidRDefault="00180392">
          <w:pPr>
            <w:pStyle w:val="20"/>
            <w:tabs>
              <w:tab w:val="left" w:pos="1050"/>
              <w:tab w:val="right" w:leader="dot" w:pos="8296"/>
            </w:tabs>
            <w:rPr>
              <w:noProof/>
            </w:rPr>
          </w:pPr>
          <w:hyperlink w:anchor="_Toc46431694" w:history="1">
            <w:r w:rsidR="00022ED5" w:rsidRPr="007F2627">
              <w:rPr>
                <w:rStyle w:val="a9"/>
                <w:noProof/>
              </w:rPr>
              <w:t>2.1</w:t>
            </w:r>
            <w:r w:rsidR="00022ED5">
              <w:rPr>
                <w:noProof/>
              </w:rPr>
              <w:tab/>
            </w:r>
            <w:r w:rsidR="00022ED5" w:rsidRPr="007F2627">
              <w:rPr>
                <w:rStyle w:val="a9"/>
                <w:noProof/>
              </w:rPr>
              <w:t>金陵中学现有网络情况</w:t>
            </w:r>
            <w:r w:rsidR="00022ED5">
              <w:rPr>
                <w:noProof/>
                <w:webHidden/>
              </w:rPr>
              <w:tab/>
            </w:r>
            <w:r w:rsidR="00022ED5">
              <w:rPr>
                <w:noProof/>
                <w:webHidden/>
              </w:rPr>
              <w:fldChar w:fldCharType="begin"/>
            </w:r>
            <w:r w:rsidR="00022ED5">
              <w:rPr>
                <w:noProof/>
                <w:webHidden/>
              </w:rPr>
              <w:instrText xml:space="preserve"> PAGEREF _Toc46431694 \h </w:instrText>
            </w:r>
            <w:r w:rsidR="00022ED5">
              <w:rPr>
                <w:noProof/>
                <w:webHidden/>
              </w:rPr>
            </w:r>
            <w:r w:rsidR="00022ED5">
              <w:rPr>
                <w:noProof/>
                <w:webHidden/>
              </w:rPr>
              <w:fldChar w:fldCharType="separate"/>
            </w:r>
            <w:r w:rsidR="00022ED5">
              <w:rPr>
                <w:noProof/>
                <w:webHidden/>
              </w:rPr>
              <w:t>4</w:t>
            </w:r>
            <w:r w:rsidR="00022ED5">
              <w:rPr>
                <w:noProof/>
                <w:webHidden/>
              </w:rPr>
              <w:fldChar w:fldCharType="end"/>
            </w:r>
          </w:hyperlink>
        </w:p>
        <w:p w:rsidR="00022ED5" w:rsidRDefault="00180392">
          <w:pPr>
            <w:pStyle w:val="20"/>
            <w:tabs>
              <w:tab w:val="left" w:pos="1050"/>
              <w:tab w:val="right" w:leader="dot" w:pos="8296"/>
            </w:tabs>
            <w:rPr>
              <w:noProof/>
            </w:rPr>
          </w:pPr>
          <w:hyperlink w:anchor="_Toc46431695" w:history="1">
            <w:r w:rsidR="00022ED5" w:rsidRPr="007F2627">
              <w:rPr>
                <w:rStyle w:val="a9"/>
                <w:noProof/>
              </w:rPr>
              <w:t>2.2</w:t>
            </w:r>
            <w:r w:rsidR="00022ED5">
              <w:rPr>
                <w:noProof/>
              </w:rPr>
              <w:tab/>
            </w:r>
            <w:r w:rsidR="00022ED5" w:rsidRPr="007F2627">
              <w:rPr>
                <w:rStyle w:val="a9"/>
                <w:noProof/>
              </w:rPr>
              <w:t>校园网络存在不足</w:t>
            </w:r>
            <w:r w:rsidR="00022ED5">
              <w:rPr>
                <w:noProof/>
                <w:webHidden/>
              </w:rPr>
              <w:tab/>
            </w:r>
            <w:r w:rsidR="00022ED5">
              <w:rPr>
                <w:noProof/>
                <w:webHidden/>
              </w:rPr>
              <w:fldChar w:fldCharType="begin"/>
            </w:r>
            <w:r w:rsidR="00022ED5">
              <w:rPr>
                <w:noProof/>
                <w:webHidden/>
              </w:rPr>
              <w:instrText xml:space="preserve"> PAGEREF _Toc46431695 \h </w:instrText>
            </w:r>
            <w:r w:rsidR="00022ED5">
              <w:rPr>
                <w:noProof/>
                <w:webHidden/>
              </w:rPr>
            </w:r>
            <w:r w:rsidR="00022ED5">
              <w:rPr>
                <w:noProof/>
                <w:webHidden/>
              </w:rPr>
              <w:fldChar w:fldCharType="separate"/>
            </w:r>
            <w:r w:rsidR="00022ED5">
              <w:rPr>
                <w:noProof/>
                <w:webHidden/>
              </w:rPr>
              <w:t>5</w:t>
            </w:r>
            <w:r w:rsidR="00022ED5">
              <w:rPr>
                <w:noProof/>
                <w:webHidden/>
              </w:rPr>
              <w:fldChar w:fldCharType="end"/>
            </w:r>
          </w:hyperlink>
        </w:p>
        <w:p w:rsidR="00022ED5" w:rsidRDefault="00180392">
          <w:pPr>
            <w:pStyle w:val="30"/>
            <w:tabs>
              <w:tab w:val="left" w:pos="1680"/>
              <w:tab w:val="right" w:leader="dot" w:pos="8296"/>
            </w:tabs>
            <w:rPr>
              <w:noProof/>
            </w:rPr>
          </w:pPr>
          <w:hyperlink w:anchor="_Toc46431696" w:history="1">
            <w:r w:rsidR="00022ED5" w:rsidRPr="007F2627">
              <w:rPr>
                <w:rStyle w:val="a9"/>
                <w:noProof/>
              </w:rPr>
              <w:t>2.2.1</w:t>
            </w:r>
            <w:r w:rsidR="00022ED5">
              <w:rPr>
                <w:noProof/>
              </w:rPr>
              <w:tab/>
            </w:r>
            <w:r w:rsidR="00022ED5" w:rsidRPr="007F2627">
              <w:rPr>
                <w:rStyle w:val="a9"/>
                <w:noProof/>
              </w:rPr>
              <w:t>校园接入层不足；</w:t>
            </w:r>
            <w:r w:rsidR="00022ED5">
              <w:rPr>
                <w:noProof/>
                <w:webHidden/>
              </w:rPr>
              <w:tab/>
            </w:r>
            <w:r w:rsidR="00022ED5">
              <w:rPr>
                <w:noProof/>
                <w:webHidden/>
              </w:rPr>
              <w:fldChar w:fldCharType="begin"/>
            </w:r>
            <w:r w:rsidR="00022ED5">
              <w:rPr>
                <w:noProof/>
                <w:webHidden/>
              </w:rPr>
              <w:instrText xml:space="preserve"> PAGEREF _Toc46431696 \h </w:instrText>
            </w:r>
            <w:r w:rsidR="00022ED5">
              <w:rPr>
                <w:noProof/>
                <w:webHidden/>
              </w:rPr>
            </w:r>
            <w:r w:rsidR="00022ED5">
              <w:rPr>
                <w:noProof/>
                <w:webHidden/>
              </w:rPr>
              <w:fldChar w:fldCharType="separate"/>
            </w:r>
            <w:r w:rsidR="00022ED5">
              <w:rPr>
                <w:noProof/>
                <w:webHidden/>
              </w:rPr>
              <w:t>5</w:t>
            </w:r>
            <w:r w:rsidR="00022ED5">
              <w:rPr>
                <w:noProof/>
                <w:webHidden/>
              </w:rPr>
              <w:fldChar w:fldCharType="end"/>
            </w:r>
          </w:hyperlink>
        </w:p>
        <w:p w:rsidR="00022ED5" w:rsidRDefault="00180392">
          <w:pPr>
            <w:pStyle w:val="10"/>
            <w:tabs>
              <w:tab w:val="left" w:pos="420"/>
              <w:tab w:val="right" w:leader="dot" w:pos="8296"/>
            </w:tabs>
            <w:rPr>
              <w:noProof/>
            </w:rPr>
          </w:pPr>
          <w:hyperlink w:anchor="_Toc46431697" w:history="1">
            <w:r w:rsidR="00022ED5" w:rsidRPr="007F2627">
              <w:rPr>
                <w:rStyle w:val="a9"/>
                <w:noProof/>
              </w:rPr>
              <w:t>3</w:t>
            </w:r>
            <w:r w:rsidR="00022ED5">
              <w:rPr>
                <w:noProof/>
              </w:rPr>
              <w:tab/>
            </w:r>
            <w:r w:rsidR="00022ED5" w:rsidRPr="007F2627">
              <w:rPr>
                <w:rStyle w:val="a9"/>
                <w:noProof/>
              </w:rPr>
              <w:t>优化与升级</w:t>
            </w:r>
            <w:r w:rsidR="00B65894">
              <w:rPr>
                <w:rStyle w:val="a9"/>
                <w:noProof/>
              </w:rPr>
              <w:t>项目</w:t>
            </w:r>
            <w:r w:rsidR="00022ED5">
              <w:rPr>
                <w:noProof/>
                <w:webHidden/>
              </w:rPr>
              <w:tab/>
            </w:r>
            <w:r w:rsidR="00022ED5">
              <w:rPr>
                <w:noProof/>
                <w:webHidden/>
              </w:rPr>
              <w:fldChar w:fldCharType="begin"/>
            </w:r>
            <w:r w:rsidR="00022ED5">
              <w:rPr>
                <w:noProof/>
                <w:webHidden/>
              </w:rPr>
              <w:instrText xml:space="preserve"> PAGEREF _Toc46431697 \h </w:instrText>
            </w:r>
            <w:r w:rsidR="00022ED5">
              <w:rPr>
                <w:noProof/>
                <w:webHidden/>
              </w:rPr>
            </w:r>
            <w:r w:rsidR="00022ED5">
              <w:rPr>
                <w:noProof/>
                <w:webHidden/>
              </w:rPr>
              <w:fldChar w:fldCharType="separate"/>
            </w:r>
            <w:r w:rsidR="00022ED5">
              <w:rPr>
                <w:noProof/>
                <w:webHidden/>
              </w:rPr>
              <w:t>5</w:t>
            </w:r>
            <w:r w:rsidR="00022ED5">
              <w:rPr>
                <w:noProof/>
                <w:webHidden/>
              </w:rPr>
              <w:fldChar w:fldCharType="end"/>
            </w:r>
          </w:hyperlink>
        </w:p>
        <w:p w:rsidR="00022ED5" w:rsidRDefault="00180392">
          <w:pPr>
            <w:pStyle w:val="20"/>
            <w:tabs>
              <w:tab w:val="left" w:pos="1050"/>
              <w:tab w:val="right" w:leader="dot" w:pos="8296"/>
            </w:tabs>
            <w:rPr>
              <w:noProof/>
            </w:rPr>
          </w:pPr>
          <w:hyperlink w:anchor="_Toc46431698" w:history="1">
            <w:r w:rsidR="00022ED5" w:rsidRPr="007F2627">
              <w:rPr>
                <w:rStyle w:val="a9"/>
                <w:noProof/>
              </w:rPr>
              <w:t>3.1</w:t>
            </w:r>
            <w:r w:rsidR="00022ED5">
              <w:rPr>
                <w:noProof/>
              </w:rPr>
              <w:tab/>
            </w:r>
            <w:r w:rsidR="00022ED5" w:rsidRPr="007F2627">
              <w:rPr>
                <w:rStyle w:val="a9"/>
                <w:noProof/>
              </w:rPr>
              <w:t>校园网络结构优化服务</w:t>
            </w:r>
            <w:r w:rsidR="00022ED5">
              <w:rPr>
                <w:noProof/>
                <w:webHidden/>
              </w:rPr>
              <w:tab/>
            </w:r>
            <w:r w:rsidR="00022ED5">
              <w:rPr>
                <w:noProof/>
                <w:webHidden/>
              </w:rPr>
              <w:fldChar w:fldCharType="begin"/>
            </w:r>
            <w:r w:rsidR="00022ED5">
              <w:rPr>
                <w:noProof/>
                <w:webHidden/>
              </w:rPr>
              <w:instrText xml:space="preserve"> PAGEREF _Toc46431698 \h </w:instrText>
            </w:r>
            <w:r w:rsidR="00022ED5">
              <w:rPr>
                <w:noProof/>
                <w:webHidden/>
              </w:rPr>
            </w:r>
            <w:r w:rsidR="00022ED5">
              <w:rPr>
                <w:noProof/>
                <w:webHidden/>
              </w:rPr>
              <w:fldChar w:fldCharType="separate"/>
            </w:r>
            <w:r w:rsidR="00022ED5">
              <w:rPr>
                <w:noProof/>
                <w:webHidden/>
              </w:rPr>
              <w:t>6</w:t>
            </w:r>
            <w:r w:rsidR="00022ED5">
              <w:rPr>
                <w:noProof/>
                <w:webHidden/>
              </w:rPr>
              <w:fldChar w:fldCharType="end"/>
            </w:r>
          </w:hyperlink>
        </w:p>
        <w:p w:rsidR="00022ED5" w:rsidRDefault="00180392">
          <w:pPr>
            <w:pStyle w:val="30"/>
            <w:tabs>
              <w:tab w:val="left" w:pos="1680"/>
              <w:tab w:val="right" w:leader="dot" w:pos="8296"/>
            </w:tabs>
            <w:rPr>
              <w:noProof/>
            </w:rPr>
          </w:pPr>
          <w:hyperlink w:anchor="_Toc46431699" w:history="1">
            <w:r w:rsidR="00022ED5" w:rsidRPr="007F2627">
              <w:rPr>
                <w:rStyle w:val="a9"/>
                <w:noProof/>
              </w:rPr>
              <w:t>3.1.1</w:t>
            </w:r>
            <w:r w:rsidR="00022ED5">
              <w:rPr>
                <w:noProof/>
              </w:rPr>
              <w:tab/>
            </w:r>
            <w:r w:rsidR="00022ED5" w:rsidRPr="007F2627">
              <w:rPr>
                <w:rStyle w:val="a9"/>
                <w:noProof/>
              </w:rPr>
              <w:t>网络区域划分</w:t>
            </w:r>
            <w:r w:rsidR="00022ED5">
              <w:rPr>
                <w:noProof/>
                <w:webHidden/>
              </w:rPr>
              <w:tab/>
            </w:r>
            <w:r w:rsidR="00022ED5">
              <w:rPr>
                <w:noProof/>
                <w:webHidden/>
              </w:rPr>
              <w:fldChar w:fldCharType="begin"/>
            </w:r>
            <w:r w:rsidR="00022ED5">
              <w:rPr>
                <w:noProof/>
                <w:webHidden/>
              </w:rPr>
              <w:instrText xml:space="preserve"> PAGEREF _Toc46431699 \h </w:instrText>
            </w:r>
            <w:r w:rsidR="00022ED5">
              <w:rPr>
                <w:noProof/>
                <w:webHidden/>
              </w:rPr>
            </w:r>
            <w:r w:rsidR="00022ED5">
              <w:rPr>
                <w:noProof/>
                <w:webHidden/>
              </w:rPr>
              <w:fldChar w:fldCharType="separate"/>
            </w:r>
            <w:r w:rsidR="00022ED5">
              <w:rPr>
                <w:noProof/>
                <w:webHidden/>
              </w:rPr>
              <w:t>6</w:t>
            </w:r>
            <w:r w:rsidR="00022ED5">
              <w:rPr>
                <w:noProof/>
                <w:webHidden/>
              </w:rPr>
              <w:fldChar w:fldCharType="end"/>
            </w:r>
          </w:hyperlink>
        </w:p>
        <w:p w:rsidR="00022ED5" w:rsidRDefault="00180392">
          <w:pPr>
            <w:pStyle w:val="30"/>
            <w:tabs>
              <w:tab w:val="left" w:pos="1680"/>
              <w:tab w:val="right" w:leader="dot" w:pos="8296"/>
            </w:tabs>
            <w:rPr>
              <w:noProof/>
            </w:rPr>
          </w:pPr>
          <w:hyperlink w:anchor="_Toc46431700" w:history="1">
            <w:r w:rsidR="00022ED5" w:rsidRPr="007F2627">
              <w:rPr>
                <w:rStyle w:val="a9"/>
                <w:noProof/>
              </w:rPr>
              <w:t>3.1.2</w:t>
            </w:r>
            <w:r w:rsidR="00022ED5">
              <w:rPr>
                <w:noProof/>
              </w:rPr>
              <w:tab/>
            </w:r>
            <w:r w:rsidR="00022ED5" w:rsidRPr="007F2627">
              <w:rPr>
                <w:rStyle w:val="a9"/>
                <w:noProof/>
              </w:rPr>
              <w:t>网络子网规划</w:t>
            </w:r>
            <w:r w:rsidR="00022ED5">
              <w:rPr>
                <w:noProof/>
                <w:webHidden/>
              </w:rPr>
              <w:tab/>
            </w:r>
            <w:r w:rsidR="00022ED5">
              <w:rPr>
                <w:noProof/>
                <w:webHidden/>
              </w:rPr>
              <w:fldChar w:fldCharType="begin"/>
            </w:r>
            <w:r w:rsidR="00022ED5">
              <w:rPr>
                <w:noProof/>
                <w:webHidden/>
              </w:rPr>
              <w:instrText xml:space="preserve"> PAGEREF _Toc46431700 \h </w:instrText>
            </w:r>
            <w:r w:rsidR="00022ED5">
              <w:rPr>
                <w:noProof/>
                <w:webHidden/>
              </w:rPr>
            </w:r>
            <w:r w:rsidR="00022ED5">
              <w:rPr>
                <w:noProof/>
                <w:webHidden/>
              </w:rPr>
              <w:fldChar w:fldCharType="separate"/>
            </w:r>
            <w:r w:rsidR="00022ED5">
              <w:rPr>
                <w:noProof/>
                <w:webHidden/>
              </w:rPr>
              <w:t>7</w:t>
            </w:r>
            <w:r w:rsidR="00022ED5">
              <w:rPr>
                <w:noProof/>
                <w:webHidden/>
              </w:rPr>
              <w:fldChar w:fldCharType="end"/>
            </w:r>
          </w:hyperlink>
        </w:p>
        <w:p w:rsidR="00022ED5" w:rsidRDefault="00180392">
          <w:pPr>
            <w:pStyle w:val="30"/>
            <w:tabs>
              <w:tab w:val="left" w:pos="1680"/>
              <w:tab w:val="right" w:leader="dot" w:pos="8296"/>
            </w:tabs>
            <w:rPr>
              <w:noProof/>
            </w:rPr>
          </w:pPr>
          <w:hyperlink w:anchor="_Toc46431701" w:history="1">
            <w:r w:rsidR="00022ED5" w:rsidRPr="007F2627">
              <w:rPr>
                <w:rStyle w:val="a9"/>
                <w:noProof/>
              </w:rPr>
              <w:t>3.1.3</w:t>
            </w:r>
            <w:r w:rsidR="00022ED5">
              <w:rPr>
                <w:noProof/>
              </w:rPr>
              <w:tab/>
            </w:r>
            <w:r w:rsidR="00022ED5" w:rsidRPr="007F2627">
              <w:rPr>
                <w:rStyle w:val="a9"/>
                <w:noProof/>
              </w:rPr>
              <w:t>有线</w:t>
            </w:r>
            <w:r w:rsidR="00B65894">
              <w:rPr>
                <w:rStyle w:val="a9"/>
                <w:noProof/>
              </w:rPr>
              <w:t>云防护</w:t>
            </w:r>
            <w:r w:rsidR="00022ED5">
              <w:rPr>
                <w:noProof/>
                <w:webHidden/>
              </w:rPr>
              <w:tab/>
            </w:r>
            <w:r w:rsidR="00022ED5">
              <w:rPr>
                <w:noProof/>
                <w:webHidden/>
              </w:rPr>
              <w:fldChar w:fldCharType="begin"/>
            </w:r>
            <w:r w:rsidR="00022ED5">
              <w:rPr>
                <w:noProof/>
                <w:webHidden/>
              </w:rPr>
              <w:instrText xml:space="preserve"> PAGEREF _Toc46431701 \h </w:instrText>
            </w:r>
            <w:r w:rsidR="00022ED5">
              <w:rPr>
                <w:noProof/>
                <w:webHidden/>
              </w:rPr>
            </w:r>
            <w:r w:rsidR="00022ED5">
              <w:rPr>
                <w:noProof/>
                <w:webHidden/>
              </w:rPr>
              <w:fldChar w:fldCharType="separate"/>
            </w:r>
            <w:r w:rsidR="00022ED5">
              <w:rPr>
                <w:noProof/>
                <w:webHidden/>
              </w:rPr>
              <w:t>9</w:t>
            </w:r>
            <w:r w:rsidR="00022ED5">
              <w:rPr>
                <w:noProof/>
                <w:webHidden/>
              </w:rPr>
              <w:fldChar w:fldCharType="end"/>
            </w:r>
          </w:hyperlink>
        </w:p>
        <w:p w:rsidR="00022ED5" w:rsidRDefault="00180392">
          <w:pPr>
            <w:pStyle w:val="30"/>
            <w:tabs>
              <w:tab w:val="left" w:pos="1680"/>
              <w:tab w:val="right" w:leader="dot" w:pos="8296"/>
            </w:tabs>
            <w:rPr>
              <w:noProof/>
            </w:rPr>
          </w:pPr>
          <w:hyperlink w:anchor="_Toc46431702" w:history="1">
            <w:r w:rsidR="00022ED5" w:rsidRPr="007F2627">
              <w:rPr>
                <w:rStyle w:val="a9"/>
                <w:noProof/>
              </w:rPr>
              <w:t>3.1.4</w:t>
            </w:r>
            <w:r w:rsidR="00022ED5">
              <w:rPr>
                <w:noProof/>
              </w:rPr>
              <w:tab/>
            </w:r>
            <w:r w:rsidR="00022ED5" w:rsidRPr="007F2627">
              <w:rPr>
                <w:rStyle w:val="a9"/>
                <w:noProof/>
              </w:rPr>
              <w:t>物联网规划预留</w:t>
            </w:r>
            <w:r w:rsidR="00022ED5">
              <w:rPr>
                <w:noProof/>
                <w:webHidden/>
              </w:rPr>
              <w:tab/>
            </w:r>
            <w:r w:rsidR="00022ED5">
              <w:rPr>
                <w:noProof/>
                <w:webHidden/>
              </w:rPr>
              <w:fldChar w:fldCharType="begin"/>
            </w:r>
            <w:r w:rsidR="00022ED5">
              <w:rPr>
                <w:noProof/>
                <w:webHidden/>
              </w:rPr>
              <w:instrText xml:space="preserve"> PAGEREF _Toc46431702 \h </w:instrText>
            </w:r>
            <w:r w:rsidR="00022ED5">
              <w:rPr>
                <w:noProof/>
                <w:webHidden/>
              </w:rPr>
            </w:r>
            <w:r w:rsidR="00022ED5">
              <w:rPr>
                <w:noProof/>
                <w:webHidden/>
              </w:rPr>
              <w:fldChar w:fldCharType="separate"/>
            </w:r>
            <w:r w:rsidR="00022ED5">
              <w:rPr>
                <w:noProof/>
                <w:webHidden/>
              </w:rPr>
              <w:t>9</w:t>
            </w:r>
            <w:r w:rsidR="00022ED5">
              <w:rPr>
                <w:noProof/>
                <w:webHidden/>
              </w:rPr>
              <w:fldChar w:fldCharType="end"/>
            </w:r>
          </w:hyperlink>
        </w:p>
        <w:p w:rsidR="00022ED5" w:rsidRDefault="00180392">
          <w:pPr>
            <w:pStyle w:val="30"/>
            <w:tabs>
              <w:tab w:val="left" w:pos="1680"/>
              <w:tab w:val="right" w:leader="dot" w:pos="8296"/>
            </w:tabs>
            <w:rPr>
              <w:noProof/>
            </w:rPr>
          </w:pPr>
          <w:hyperlink w:anchor="_Toc46431703" w:history="1">
            <w:r w:rsidR="00022ED5" w:rsidRPr="007F2627">
              <w:rPr>
                <w:rStyle w:val="a9"/>
                <w:noProof/>
              </w:rPr>
              <w:t>3.1.5</w:t>
            </w:r>
            <w:r w:rsidR="00022ED5">
              <w:rPr>
                <w:noProof/>
              </w:rPr>
              <w:tab/>
            </w:r>
            <w:r w:rsidR="00022ED5" w:rsidRPr="007F2627">
              <w:rPr>
                <w:rStyle w:val="a9"/>
                <w:noProof/>
              </w:rPr>
              <w:t>优化调整计划</w:t>
            </w:r>
            <w:r w:rsidR="00022ED5">
              <w:rPr>
                <w:noProof/>
                <w:webHidden/>
              </w:rPr>
              <w:tab/>
            </w:r>
            <w:r w:rsidR="00022ED5">
              <w:rPr>
                <w:noProof/>
                <w:webHidden/>
              </w:rPr>
              <w:fldChar w:fldCharType="begin"/>
            </w:r>
            <w:r w:rsidR="00022ED5">
              <w:rPr>
                <w:noProof/>
                <w:webHidden/>
              </w:rPr>
              <w:instrText xml:space="preserve"> PAGEREF _Toc46431703 \h </w:instrText>
            </w:r>
            <w:r w:rsidR="00022ED5">
              <w:rPr>
                <w:noProof/>
                <w:webHidden/>
              </w:rPr>
            </w:r>
            <w:r w:rsidR="00022ED5">
              <w:rPr>
                <w:noProof/>
                <w:webHidden/>
              </w:rPr>
              <w:fldChar w:fldCharType="separate"/>
            </w:r>
            <w:r w:rsidR="00022ED5">
              <w:rPr>
                <w:noProof/>
                <w:webHidden/>
              </w:rPr>
              <w:t>10</w:t>
            </w:r>
            <w:r w:rsidR="00022ED5">
              <w:rPr>
                <w:noProof/>
                <w:webHidden/>
              </w:rPr>
              <w:fldChar w:fldCharType="end"/>
            </w:r>
          </w:hyperlink>
        </w:p>
        <w:p w:rsidR="00022ED5" w:rsidRDefault="00180392">
          <w:pPr>
            <w:pStyle w:val="20"/>
            <w:tabs>
              <w:tab w:val="left" w:pos="1050"/>
              <w:tab w:val="right" w:leader="dot" w:pos="8296"/>
            </w:tabs>
            <w:rPr>
              <w:noProof/>
            </w:rPr>
          </w:pPr>
          <w:hyperlink w:anchor="_Toc46431704" w:history="1">
            <w:r w:rsidR="00022ED5" w:rsidRPr="007F2627">
              <w:rPr>
                <w:rStyle w:val="a9"/>
                <w:noProof/>
              </w:rPr>
              <w:t>3.2</w:t>
            </w:r>
            <w:r w:rsidR="00022ED5">
              <w:rPr>
                <w:noProof/>
              </w:rPr>
              <w:tab/>
            </w:r>
            <w:r w:rsidR="00022ED5" w:rsidRPr="007F2627">
              <w:rPr>
                <w:rStyle w:val="a9"/>
                <w:noProof/>
              </w:rPr>
              <w:t>优化升级后整体结构</w:t>
            </w:r>
            <w:r w:rsidR="00022ED5">
              <w:rPr>
                <w:noProof/>
                <w:webHidden/>
              </w:rPr>
              <w:tab/>
            </w:r>
            <w:r w:rsidR="00022ED5">
              <w:rPr>
                <w:noProof/>
                <w:webHidden/>
              </w:rPr>
              <w:fldChar w:fldCharType="begin"/>
            </w:r>
            <w:r w:rsidR="00022ED5">
              <w:rPr>
                <w:noProof/>
                <w:webHidden/>
              </w:rPr>
              <w:instrText xml:space="preserve"> PAGEREF _Toc46431704 \h </w:instrText>
            </w:r>
            <w:r w:rsidR="00022ED5">
              <w:rPr>
                <w:noProof/>
                <w:webHidden/>
              </w:rPr>
            </w:r>
            <w:r w:rsidR="00022ED5">
              <w:rPr>
                <w:noProof/>
                <w:webHidden/>
              </w:rPr>
              <w:fldChar w:fldCharType="separate"/>
            </w:r>
            <w:r w:rsidR="00022ED5">
              <w:rPr>
                <w:noProof/>
                <w:webHidden/>
              </w:rPr>
              <w:t>12</w:t>
            </w:r>
            <w:r w:rsidR="00022ED5">
              <w:rPr>
                <w:noProof/>
                <w:webHidden/>
              </w:rPr>
              <w:fldChar w:fldCharType="end"/>
            </w:r>
          </w:hyperlink>
        </w:p>
        <w:p w:rsidR="00022ED5" w:rsidRDefault="00180392">
          <w:pPr>
            <w:pStyle w:val="10"/>
            <w:tabs>
              <w:tab w:val="left" w:pos="420"/>
              <w:tab w:val="right" w:leader="dot" w:pos="8296"/>
            </w:tabs>
            <w:rPr>
              <w:noProof/>
            </w:rPr>
          </w:pPr>
          <w:hyperlink w:anchor="_Toc46431705" w:history="1">
            <w:r w:rsidR="00022ED5" w:rsidRPr="007F2627">
              <w:rPr>
                <w:rStyle w:val="a9"/>
                <w:noProof/>
              </w:rPr>
              <w:t>4</w:t>
            </w:r>
            <w:r w:rsidR="00022ED5">
              <w:rPr>
                <w:noProof/>
              </w:rPr>
              <w:tab/>
            </w:r>
            <w:r w:rsidR="00022ED5" w:rsidRPr="007F2627">
              <w:rPr>
                <w:rStyle w:val="a9"/>
                <w:noProof/>
              </w:rPr>
              <w:t>预算清单</w:t>
            </w:r>
            <w:r w:rsidR="00022ED5">
              <w:rPr>
                <w:noProof/>
                <w:webHidden/>
              </w:rPr>
              <w:tab/>
            </w:r>
            <w:r w:rsidR="00022ED5">
              <w:rPr>
                <w:noProof/>
                <w:webHidden/>
              </w:rPr>
              <w:fldChar w:fldCharType="begin"/>
            </w:r>
            <w:r w:rsidR="00022ED5">
              <w:rPr>
                <w:noProof/>
                <w:webHidden/>
              </w:rPr>
              <w:instrText xml:space="preserve"> PAGEREF _Toc46431705 \h </w:instrText>
            </w:r>
            <w:r w:rsidR="00022ED5">
              <w:rPr>
                <w:noProof/>
                <w:webHidden/>
              </w:rPr>
            </w:r>
            <w:r w:rsidR="00022ED5">
              <w:rPr>
                <w:noProof/>
                <w:webHidden/>
              </w:rPr>
              <w:fldChar w:fldCharType="separate"/>
            </w:r>
            <w:r w:rsidR="00022ED5">
              <w:rPr>
                <w:noProof/>
                <w:webHidden/>
              </w:rPr>
              <w:t>13</w:t>
            </w:r>
            <w:r w:rsidR="00022ED5">
              <w:rPr>
                <w:noProof/>
                <w:webHidden/>
              </w:rPr>
              <w:fldChar w:fldCharType="end"/>
            </w:r>
          </w:hyperlink>
        </w:p>
        <w:p w:rsidR="00022ED5" w:rsidRDefault="00180392">
          <w:pPr>
            <w:pStyle w:val="20"/>
            <w:tabs>
              <w:tab w:val="left" w:pos="1050"/>
              <w:tab w:val="right" w:leader="dot" w:pos="8296"/>
            </w:tabs>
            <w:rPr>
              <w:noProof/>
            </w:rPr>
          </w:pPr>
          <w:hyperlink w:anchor="_Toc46431706" w:history="1">
            <w:r w:rsidR="00022ED5" w:rsidRPr="007F2627">
              <w:rPr>
                <w:rStyle w:val="a9"/>
                <w:noProof/>
              </w:rPr>
              <w:t>4.1</w:t>
            </w:r>
            <w:r w:rsidR="00022ED5">
              <w:rPr>
                <w:noProof/>
              </w:rPr>
              <w:tab/>
            </w:r>
            <w:r w:rsidR="00022ED5" w:rsidRPr="007F2627">
              <w:rPr>
                <w:rStyle w:val="a9"/>
                <w:noProof/>
              </w:rPr>
              <w:t>校园网络</w:t>
            </w:r>
            <w:r w:rsidR="00B65894">
              <w:rPr>
                <w:rStyle w:val="a9"/>
                <w:noProof/>
              </w:rPr>
              <w:t>云</w:t>
            </w:r>
            <w:r w:rsidR="00022ED5" w:rsidRPr="007F2627">
              <w:rPr>
                <w:rStyle w:val="a9"/>
                <w:noProof/>
              </w:rPr>
              <w:t>结构</w:t>
            </w:r>
            <w:r w:rsidR="00B65894">
              <w:rPr>
                <w:rStyle w:val="a9"/>
                <w:noProof/>
              </w:rPr>
              <w:t>防护</w:t>
            </w:r>
            <w:r w:rsidR="00022ED5" w:rsidRPr="007F2627">
              <w:rPr>
                <w:rStyle w:val="a9"/>
                <w:noProof/>
              </w:rPr>
              <w:t>服务</w:t>
            </w:r>
            <w:r w:rsidR="00022ED5">
              <w:rPr>
                <w:noProof/>
                <w:webHidden/>
              </w:rPr>
              <w:tab/>
            </w:r>
            <w:r w:rsidR="00022ED5">
              <w:rPr>
                <w:noProof/>
                <w:webHidden/>
              </w:rPr>
              <w:fldChar w:fldCharType="begin"/>
            </w:r>
            <w:r w:rsidR="00022ED5">
              <w:rPr>
                <w:noProof/>
                <w:webHidden/>
              </w:rPr>
              <w:instrText xml:space="preserve"> PAGEREF _Toc46431706 \h </w:instrText>
            </w:r>
            <w:r w:rsidR="00022ED5">
              <w:rPr>
                <w:noProof/>
                <w:webHidden/>
              </w:rPr>
            </w:r>
            <w:r w:rsidR="00022ED5">
              <w:rPr>
                <w:noProof/>
                <w:webHidden/>
              </w:rPr>
              <w:fldChar w:fldCharType="separate"/>
            </w:r>
            <w:r w:rsidR="00022ED5">
              <w:rPr>
                <w:noProof/>
                <w:webHidden/>
              </w:rPr>
              <w:t>13</w:t>
            </w:r>
            <w:r w:rsidR="00022ED5">
              <w:rPr>
                <w:noProof/>
                <w:webHidden/>
              </w:rPr>
              <w:fldChar w:fldCharType="end"/>
            </w:r>
          </w:hyperlink>
        </w:p>
        <w:p w:rsidR="00F33554" w:rsidRDefault="00F33554">
          <w:r w:rsidRPr="009A70D7">
            <w:rPr>
              <w:rFonts w:ascii="微软雅黑" w:eastAsia="微软雅黑" w:hAnsi="微软雅黑"/>
              <w:b/>
              <w:bCs/>
              <w:sz w:val="18"/>
              <w:szCs w:val="18"/>
              <w:lang w:val="zh-CN"/>
            </w:rPr>
            <w:fldChar w:fldCharType="end"/>
          </w:r>
        </w:p>
      </w:sdtContent>
    </w:sdt>
    <w:p w:rsidR="00F01BF8" w:rsidRPr="00B867E9" w:rsidRDefault="00F01BF8" w:rsidP="00F01BF8">
      <w:pPr>
        <w:widowControl/>
        <w:rPr>
          <w:sz w:val="32"/>
          <w:szCs w:val="32"/>
        </w:rPr>
      </w:pPr>
    </w:p>
    <w:p w:rsidR="00F01BF8" w:rsidRDefault="003B1D9C">
      <w:pPr>
        <w:widowControl/>
        <w:jc w:val="left"/>
        <w:sectPr w:rsidR="00F01BF8">
          <w:footerReference w:type="default" r:id="rId8"/>
          <w:pgSz w:w="11906" w:h="16838"/>
          <w:pgMar w:top="1440" w:right="1800" w:bottom="1440" w:left="1800" w:header="851" w:footer="992" w:gutter="0"/>
          <w:cols w:space="425"/>
          <w:docGrid w:type="lines" w:linePitch="312"/>
        </w:sectPr>
      </w:pPr>
      <w:r>
        <w:br w:type="page"/>
      </w:r>
    </w:p>
    <w:p w:rsidR="00475814" w:rsidRDefault="00B65894" w:rsidP="00805B6F">
      <w:pPr>
        <w:pStyle w:val="1"/>
      </w:pPr>
      <w:bookmarkStart w:id="1" w:name="_Toc46431692"/>
      <w:r>
        <w:rPr>
          <w:rFonts w:hint="eastAsia"/>
        </w:rPr>
        <w:lastRenderedPageBreak/>
        <w:t>项目</w:t>
      </w:r>
      <w:r w:rsidR="00AA40A1">
        <w:rPr>
          <w:rFonts w:hint="eastAsia"/>
        </w:rPr>
        <w:t>背景</w:t>
      </w:r>
      <w:bookmarkStart w:id="2" w:name="_GoBack"/>
      <w:bookmarkEnd w:id="1"/>
      <w:bookmarkEnd w:id="2"/>
    </w:p>
    <w:p w:rsidR="00EB5BFC" w:rsidRPr="00A13B77" w:rsidRDefault="00EB5BFC" w:rsidP="00A13B77">
      <w:pPr>
        <w:spacing w:line="360" w:lineRule="auto"/>
        <w:ind w:firstLineChars="200" w:firstLine="480"/>
        <w:rPr>
          <w:rFonts w:ascii="微软雅黑" w:eastAsia="微软雅黑" w:hAnsi="微软雅黑"/>
          <w:sz w:val="24"/>
          <w:szCs w:val="24"/>
        </w:rPr>
      </w:pPr>
      <w:r w:rsidRPr="00A13B77">
        <w:rPr>
          <w:rFonts w:ascii="微软雅黑" w:eastAsia="微软雅黑" w:hAnsi="微软雅黑" w:hint="eastAsia"/>
          <w:sz w:val="24"/>
          <w:szCs w:val="24"/>
        </w:rPr>
        <w:t>通过建设智慧校园提高学校教育的信息化水平，逐步解决校园教学的全向交互、校园环境的全面感知、校园管理的高效协同、校园生活的个性便捷，最终实现建成完整统一、技术先进，覆盖全面、应用深入，高效稳定、安全可靠的智慧校园。具体目标就是实现“五个智慧化”和“一站式教育服务”。</w:t>
      </w:r>
    </w:p>
    <w:p w:rsidR="00AA40A1" w:rsidRPr="00A13B77" w:rsidRDefault="000D4A24" w:rsidP="00A13B77">
      <w:pPr>
        <w:spacing w:line="360" w:lineRule="auto"/>
        <w:ind w:firstLineChars="200" w:firstLine="480"/>
        <w:rPr>
          <w:rFonts w:ascii="微软雅黑" w:eastAsia="微软雅黑" w:hAnsi="微软雅黑"/>
          <w:sz w:val="24"/>
          <w:szCs w:val="24"/>
        </w:rPr>
      </w:pPr>
      <w:r w:rsidRPr="00A13B77">
        <w:rPr>
          <w:rFonts w:ascii="微软雅黑" w:eastAsia="微软雅黑" w:hAnsi="微软雅黑" w:hint="eastAsia"/>
          <w:sz w:val="24"/>
          <w:szCs w:val="24"/>
        </w:rPr>
        <w:t>随着智慧校园</w:t>
      </w:r>
      <w:r w:rsidR="001F71B0" w:rsidRPr="00A13B77">
        <w:rPr>
          <w:rFonts w:ascii="微软雅黑" w:eastAsia="微软雅黑" w:hAnsi="微软雅黑" w:hint="eastAsia"/>
          <w:sz w:val="24"/>
          <w:szCs w:val="24"/>
        </w:rPr>
        <w:t>建设</w:t>
      </w:r>
      <w:r w:rsidR="00753563" w:rsidRPr="00A13B77">
        <w:rPr>
          <w:rFonts w:ascii="微软雅黑" w:eastAsia="微软雅黑" w:hAnsi="微软雅黑" w:hint="eastAsia"/>
          <w:sz w:val="24"/>
          <w:szCs w:val="24"/>
        </w:rPr>
        <w:t>，学校教育信息化水平越来越高，校园信息化的复杂</w:t>
      </w:r>
      <w:r w:rsidR="00781C7C" w:rsidRPr="00A13B77">
        <w:rPr>
          <w:rFonts w:ascii="微软雅黑" w:eastAsia="微软雅黑" w:hAnsi="微软雅黑" w:hint="eastAsia"/>
          <w:sz w:val="24"/>
          <w:szCs w:val="24"/>
        </w:rPr>
        <w:t>程</w:t>
      </w:r>
      <w:r w:rsidR="00753563" w:rsidRPr="00A13B77">
        <w:rPr>
          <w:rFonts w:ascii="微软雅黑" w:eastAsia="微软雅黑" w:hAnsi="微软雅黑" w:hint="eastAsia"/>
          <w:sz w:val="24"/>
          <w:szCs w:val="24"/>
        </w:rPr>
        <w:t>度也随着增加。</w:t>
      </w:r>
      <w:r w:rsidR="00AA40A1" w:rsidRPr="00A13B77">
        <w:rPr>
          <w:rFonts w:ascii="微软雅黑" w:eastAsia="微软雅黑" w:hAnsi="微软雅黑" w:hint="eastAsia"/>
          <w:sz w:val="24"/>
          <w:szCs w:val="24"/>
        </w:rPr>
        <w:t>利用云计算技术，很多</w:t>
      </w:r>
      <w:r w:rsidR="00781C7C" w:rsidRPr="00A13B77">
        <w:rPr>
          <w:rFonts w:ascii="微软雅黑" w:eastAsia="微软雅黑" w:hAnsi="微软雅黑" w:hint="eastAsia"/>
          <w:sz w:val="24"/>
          <w:szCs w:val="24"/>
        </w:rPr>
        <w:t>学校数据中心</w:t>
      </w:r>
      <w:r w:rsidR="00AA40A1" w:rsidRPr="00A13B77">
        <w:rPr>
          <w:rFonts w:ascii="微软雅黑" w:eastAsia="微软雅黑" w:hAnsi="微软雅黑" w:hint="eastAsia"/>
          <w:sz w:val="24"/>
          <w:szCs w:val="24"/>
        </w:rPr>
        <w:t>实现了计算资源、网络资源、存储资源的虚拟化和服务化，同时</w:t>
      </w:r>
      <w:r w:rsidR="00781C7C" w:rsidRPr="00A13B77">
        <w:rPr>
          <w:rFonts w:ascii="微软雅黑" w:eastAsia="微软雅黑" w:hAnsi="微软雅黑" w:hint="eastAsia"/>
          <w:sz w:val="24"/>
          <w:szCs w:val="24"/>
        </w:rPr>
        <w:t>学校</w:t>
      </w:r>
      <w:r w:rsidR="00437E16">
        <w:rPr>
          <w:rFonts w:ascii="微软雅黑" w:eastAsia="微软雅黑" w:hAnsi="微软雅黑" w:hint="eastAsia"/>
          <w:sz w:val="24"/>
          <w:szCs w:val="24"/>
        </w:rPr>
        <w:t>数据中心的安全威胁和防护要求也产生了新的变化，</w:t>
      </w:r>
      <w:r w:rsidR="00AA40A1" w:rsidRPr="00A13B77">
        <w:rPr>
          <w:rFonts w:ascii="微软雅黑" w:eastAsia="微软雅黑" w:hAnsi="微软雅黑" w:hint="eastAsia"/>
          <w:sz w:val="24"/>
          <w:szCs w:val="24"/>
        </w:rPr>
        <w:t>诸多的业务系统运行在数据中心</w:t>
      </w:r>
      <w:proofErr w:type="gramStart"/>
      <w:r w:rsidR="00AA40A1" w:rsidRPr="00A13B77">
        <w:rPr>
          <w:rFonts w:ascii="微软雅黑" w:eastAsia="微软雅黑" w:hAnsi="微软雅黑" w:hint="eastAsia"/>
          <w:sz w:val="24"/>
          <w:szCs w:val="24"/>
        </w:rPr>
        <w:t>云服务</w:t>
      </w:r>
      <w:proofErr w:type="gramEnd"/>
      <w:r w:rsidR="00AA40A1" w:rsidRPr="00A13B77">
        <w:rPr>
          <w:rFonts w:ascii="微软雅黑" w:eastAsia="微软雅黑" w:hAnsi="微软雅黑" w:hint="eastAsia"/>
          <w:sz w:val="24"/>
          <w:szCs w:val="24"/>
        </w:rPr>
        <w:t>平台上，保障数据中心的业务连续性和</w:t>
      </w:r>
      <w:r w:rsidR="00DD3E1C">
        <w:rPr>
          <w:rFonts w:ascii="微软雅黑" w:eastAsia="微软雅黑" w:hAnsi="微软雅黑" w:hint="eastAsia"/>
          <w:sz w:val="24"/>
          <w:szCs w:val="24"/>
        </w:rPr>
        <w:t>安全性将是一个巨大的挑战</w:t>
      </w:r>
      <w:r w:rsidR="00AA40A1" w:rsidRPr="00A13B77">
        <w:rPr>
          <w:rFonts w:ascii="微软雅黑" w:eastAsia="微软雅黑" w:hAnsi="微软雅黑" w:hint="eastAsia"/>
          <w:sz w:val="24"/>
          <w:szCs w:val="24"/>
        </w:rPr>
        <w:t>。</w:t>
      </w:r>
    </w:p>
    <w:p w:rsidR="005932A0" w:rsidRDefault="00781C7C" w:rsidP="005932A0">
      <w:pPr>
        <w:spacing w:line="360" w:lineRule="auto"/>
        <w:ind w:firstLineChars="200" w:firstLine="480"/>
      </w:pPr>
      <w:r w:rsidRPr="00A13B77">
        <w:rPr>
          <w:rFonts w:ascii="微软雅黑" w:eastAsia="微软雅黑" w:hAnsi="微软雅黑" w:hint="eastAsia"/>
          <w:sz w:val="24"/>
          <w:szCs w:val="24"/>
        </w:rPr>
        <w:t>同时</w:t>
      </w:r>
      <w:r w:rsidR="00A616A3" w:rsidRPr="00A13B77">
        <w:rPr>
          <w:rFonts w:ascii="微软雅黑" w:eastAsia="微软雅黑" w:hAnsi="微软雅黑" w:hint="eastAsia"/>
          <w:sz w:val="24"/>
          <w:szCs w:val="24"/>
        </w:rPr>
        <w:t>在</w:t>
      </w:r>
      <w:r w:rsidRPr="00A13B77">
        <w:rPr>
          <w:rFonts w:ascii="微软雅黑" w:eastAsia="微软雅黑" w:hAnsi="微软雅黑" w:hint="eastAsia"/>
          <w:sz w:val="24"/>
          <w:szCs w:val="24"/>
        </w:rPr>
        <w:t>智慧校园的建设中，校园内接入网络存在众多类型设备，如：教学终端、智能设备、PC、无线网络设备、监控设备、以及</w:t>
      </w:r>
      <w:r w:rsidR="00D218A6" w:rsidRPr="00A13B77">
        <w:rPr>
          <w:rFonts w:ascii="微软雅黑" w:eastAsia="微软雅黑" w:hAnsi="微软雅黑" w:hint="eastAsia"/>
          <w:sz w:val="24"/>
          <w:szCs w:val="24"/>
        </w:rPr>
        <w:t>物联网设备等</w:t>
      </w:r>
      <w:r w:rsidR="00A616A3" w:rsidRPr="00A13B77">
        <w:rPr>
          <w:rFonts w:ascii="微软雅黑" w:eastAsia="微软雅黑" w:hAnsi="微软雅黑" w:hint="eastAsia"/>
          <w:sz w:val="24"/>
          <w:szCs w:val="24"/>
        </w:rPr>
        <w:t>，</w:t>
      </w:r>
      <w:r w:rsidR="00E833AD">
        <w:rPr>
          <w:rFonts w:ascii="微软雅黑" w:eastAsia="微软雅黑" w:hAnsi="微软雅黑" w:hint="eastAsia"/>
          <w:sz w:val="24"/>
          <w:szCs w:val="24"/>
        </w:rPr>
        <w:t>造成现有</w:t>
      </w:r>
      <w:r w:rsidR="00A616A3" w:rsidRPr="00A13B77">
        <w:rPr>
          <w:rFonts w:ascii="微软雅黑" w:eastAsia="微软雅黑" w:hAnsi="微软雅黑" w:hint="eastAsia"/>
          <w:sz w:val="24"/>
          <w:szCs w:val="24"/>
        </w:rPr>
        <w:t>网络结构复杂，</w:t>
      </w:r>
      <w:r w:rsidR="00E833AD">
        <w:rPr>
          <w:rFonts w:ascii="微软雅黑" w:eastAsia="微软雅黑" w:hAnsi="微软雅黑" w:hint="eastAsia"/>
          <w:sz w:val="24"/>
          <w:szCs w:val="24"/>
        </w:rPr>
        <w:t>极易出现</w:t>
      </w:r>
      <w:r w:rsidR="00A616A3" w:rsidRPr="00A13B77">
        <w:rPr>
          <w:rFonts w:ascii="微软雅黑" w:eastAsia="微软雅黑" w:hAnsi="微软雅黑" w:hint="eastAsia"/>
          <w:sz w:val="24"/>
          <w:szCs w:val="24"/>
        </w:rPr>
        <w:t>网络流量干扰或拥塞问题</w:t>
      </w:r>
      <w:r w:rsidR="00755B98">
        <w:rPr>
          <w:rFonts w:ascii="微软雅黑" w:eastAsia="微软雅黑" w:hAnsi="微软雅黑" w:hint="eastAsia"/>
          <w:sz w:val="24"/>
          <w:szCs w:val="24"/>
        </w:rPr>
        <w:t>，大大影响校园网络的稳定和安全使用。</w:t>
      </w:r>
    </w:p>
    <w:p w:rsidR="00475814" w:rsidRDefault="00B65894" w:rsidP="005932A0">
      <w:pPr>
        <w:pStyle w:val="1"/>
      </w:pPr>
      <w:bookmarkStart w:id="3" w:name="_Toc46431693"/>
      <w:r>
        <w:rPr>
          <w:rFonts w:hint="eastAsia"/>
        </w:rPr>
        <w:t>项目</w:t>
      </w:r>
      <w:r w:rsidR="009D7250">
        <w:rPr>
          <w:rFonts w:hint="eastAsia"/>
        </w:rPr>
        <w:t>目的</w:t>
      </w:r>
      <w:bookmarkEnd w:id="3"/>
    </w:p>
    <w:p w:rsidR="00C44C01" w:rsidRDefault="00360581" w:rsidP="005F3914">
      <w:pPr>
        <w:spacing w:line="360" w:lineRule="auto"/>
        <w:ind w:firstLineChars="200" w:firstLine="480"/>
        <w:rPr>
          <w:rFonts w:ascii="微软雅黑" w:eastAsia="微软雅黑" w:hAnsi="微软雅黑"/>
          <w:sz w:val="24"/>
          <w:szCs w:val="24"/>
        </w:rPr>
        <w:sectPr w:rsidR="00C44C01" w:rsidSect="005F3914">
          <w:headerReference w:type="default" r:id="rId9"/>
          <w:footerReference w:type="default" r:id="rId10"/>
          <w:pgSz w:w="11906" w:h="16838"/>
          <w:pgMar w:top="1440" w:right="1800" w:bottom="1440" w:left="1800" w:header="851" w:footer="992" w:gutter="0"/>
          <w:cols w:space="425"/>
          <w:docGrid w:type="lines" w:linePitch="312"/>
        </w:sectPr>
      </w:pPr>
      <w:r w:rsidRPr="008A42AB">
        <w:rPr>
          <w:rFonts w:ascii="微软雅黑" w:eastAsia="微软雅黑" w:hAnsi="微软雅黑" w:hint="eastAsia"/>
          <w:sz w:val="24"/>
          <w:szCs w:val="24"/>
        </w:rPr>
        <w:t>通过本次</w:t>
      </w:r>
      <w:r w:rsidR="00B65894">
        <w:rPr>
          <w:rFonts w:ascii="微软雅黑" w:eastAsia="微软雅黑" w:hAnsi="微软雅黑" w:hint="eastAsia"/>
          <w:sz w:val="24"/>
          <w:szCs w:val="24"/>
        </w:rPr>
        <w:t>项目</w:t>
      </w:r>
      <w:r w:rsidRPr="008A42AB">
        <w:rPr>
          <w:rFonts w:ascii="微软雅黑" w:eastAsia="微软雅黑" w:hAnsi="微软雅黑" w:hint="eastAsia"/>
          <w:sz w:val="24"/>
          <w:szCs w:val="24"/>
        </w:rPr>
        <w:t>的优化和</w:t>
      </w:r>
      <w:r w:rsidR="0073301A" w:rsidRPr="008A42AB">
        <w:rPr>
          <w:rFonts w:ascii="微软雅黑" w:eastAsia="微软雅黑" w:hAnsi="微软雅黑" w:hint="eastAsia"/>
          <w:sz w:val="24"/>
          <w:szCs w:val="24"/>
        </w:rPr>
        <w:t>提升</w:t>
      </w:r>
      <w:r w:rsidR="00F55C86" w:rsidRPr="008A42AB">
        <w:rPr>
          <w:rFonts w:ascii="微软雅黑" w:eastAsia="微软雅黑" w:hAnsi="微软雅黑" w:hint="eastAsia"/>
          <w:sz w:val="24"/>
          <w:szCs w:val="24"/>
        </w:rPr>
        <w:t>，将</w:t>
      </w:r>
      <w:r w:rsidR="0094738F" w:rsidRPr="008A42AB">
        <w:rPr>
          <w:rFonts w:ascii="微软雅黑" w:eastAsia="微软雅黑" w:hAnsi="微软雅黑" w:hint="eastAsia"/>
          <w:sz w:val="24"/>
          <w:szCs w:val="24"/>
        </w:rPr>
        <w:t>智慧</w:t>
      </w:r>
      <w:r w:rsidR="00F55C86" w:rsidRPr="008A42AB">
        <w:rPr>
          <w:rFonts w:ascii="微软雅黑" w:eastAsia="微软雅黑" w:hAnsi="微软雅黑" w:hint="eastAsia"/>
          <w:sz w:val="24"/>
          <w:szCs w:val="24"/>
        </w:rPr>
        <w:t>校园网络基于功能和类别进行单独划分，</w:t>
      </w:r>
      <w:r w:rsidR="002531D8" w:rsidRPr="008A42AB">
        <w:rPr>
          <w:rFonts w:ascii="微软雅黑" w:eastAsia="微软雅黑" w:hAnsi="微软雅黑" w:hint="eastAsia"/>
          <w:sz w:val="24"/>
          <w:szCs w:val="24"/>
        </w:rPr>
        <w:t>保证不同类型网络逻辑隔离，互不干扰，各尽其职。</w:t>
      </w:r>
      <w:r w:rsidR="00750075" w:rsidRPr="008A42AB">
        <w:rPr>
          <w:rFonts w:ascii="微软雅黑" w:eastAsia="微软雅黑" w:hAnsi="微软雅黑" w:hint="eastAsia"/>
          <w:sz w:val="24"/>
          <w:szCs w:val="24"/>
        </w:rPr>
        <w:t>并提升</w:t>
      </w:r>
      <w:r w:rsidR="00354B25" w:rsidRPr="008A42AB">
        <w:rPr>
          <w:rFonts w:ascii="微软雅黑" w:eastAsia="微软雅黑" w:hAnsi="微软雅黑" w:hint="eastAsia"/>
          <w:sz w:val="24"/>
          <w:szCs w:val="24"/>
        </w:rPr>
        <w:t>数据中心网络安全</w:t>
      </w:r>
      <w:r w:rsidR="00750075" w:rsidRPr="008A42AB">
        <w:rPr>
          <w:rFonts w:ascii="微软雅黑" w:eastAsia="微软雅黑" w:hAnsi="微软雅黑" w:hint="eastAsia"/>
          <w:sz w:val="24"/>
          <w:szCs w:val="24"/>
        </w:rPr>
        <w:t>性</w:t>
      </w:r>
      <w:r w:rsidR="00354B25" w:rsidRPr="008A42AB">
        <w:rPr>
          <w:rFonts w:ascii="微软雅黑" w:eastAsia="微软雅黑" w:hAnsi="微软雅黑" w:hint="eastAsia"/>
          <w:sz w:val="24"/>
          <w:szCs w:val="24"/>
        </w:rPr>
        <w:t>，</w:t>
      </w:r>
      <w:r w:rsidR="00750075" w:rsidRPr="008A42AB">
        <w:rPr>
          <w:rFonts w:ascii="微软雅黑" w:eastAsia="微软雅黑" w:hAnsi="微软雅黑" w:hint="eastAsia"/>
          <w:sz w:val="24"/>
          <w:szCs w:val="24"/>
        </w:rPr>
        <w:t>保障校内各应用系统的安全和稳定运行，为全校师生提供高效</w:t>
      </w:r>
      <w:r w:rsidR="00D17098">
        <w:rPr>
          <w:rFonts w:ascii="微软雅黑" w:eastAsia="微软雅黑" w:hAnsi="微软雅黑" w:hint="eastAsia"/>
          <w:sz w:val="24"/>
          <w:szCs w:val="24"/>
        </w:rPr>
        <w:t>、安全</w:t>
      </w:r>
      <w:r w:rsidR="00750075" w:rsidRPr="008A42AB">
        <w:rPr>
          <w:rFonts w:ascii="微软雅黑" w:eastAsia="微软雅黑" w:hAnsi="微软雅黑" w:hint="eastAsia"/>
          <w:sz w:val="24"/>
          <w:szCs w:val="24"/>
        </w:rPr>
        <w:t>的教学服务。</w:t>
      </w:r>
      <w:r w:rsidR="00CB0729" w:rsidRPr="008A42AB">
        <w:rPr>
          <w:rFonts w:ascii="微软雅黑" w:eastAsia="微软雅黑" w:hAnsi="微软雅黑" w:hint="eastAsia"/>
          <w:sz w:val="24"/>
          <w:szCs w:val="24"/>
        </w:rPr>
        <w:t>同时可以为未来智慧校园建设提供充分的扩展性和标准化。</w:t>
      </w:r>
    </w:p>
    <w:p w:rsidR="000334EB" w:rsidRDefault="000334EB" w:rsidP="000334EB">
      <w:pPr>
        <w:pStyle w:val="2"/>
      </w:pPr>
      <w:bookmarkStart w:id="4" w:name="_Toc46431694"/>
      <w:r>
        <w:rPr>
          <w:rFonts w:hint="eastAsia"/>
        </w:rPr>
        <w:lastRenderedPageBreak/>
        <w:t>金陵中学现有网络情况</w:t>
      </w:r>
      <w:bookmarkEnd w:id="4"/>
    </w:p>
    <w:p w:rsidR="00C44C01" w:rsidRDefault="00985620" w:rsidP="000334EB">
      <w:pPr>
        <w:jc w:val="center"/>
      </w:pPr>
      <w:r>
        <w:rPr>
          <w:noProof/>
        </w:rPr>
        <w:drawing>
          <wp:inline distT="0" distB="0" distL="0" distR="0" wp14:anchorId="4B0FD8DA" wp14:editId="39FEF5EB">
            <wp:extent cx="8341398" cy="44958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44530" cy="4497488"/>
                    </a:xfrm>
                    <a:prstGeom prst="rect">
                      <a:avLst/>
                    </a:prstGeom>
                  </pic:spPr>
                </pic:pic>
              </a:graphicData>
            </a:graphic>
          </wp:inline>
        </w:drawing>
      </w:r>
    </w:p>
    <w:p w:rsidR="00C44C01" w:rsidRDefault="00C44C01" w:rsidP="00C44C01">
      <w:pPr>
        <w:sectPr w:rsidR="00C44C01" w:rsidSect="00C44C01">
          <w:pgSz w:w="16838" w:h="11906" w:orient="landscape"/>
          <w:pgMar w:top="1800" w:right="1440" w:bottom="1800" w:left="1440" w:header="851" w:footer="992" w:gutter="0"/>
          <w:cols w:space="425"/>
          <w:docGrid w:type="lines" w:linePitch="312"/>
        </w:sectPr>
      </w:pPr>
    </w:p>
    <w:p w:rsidR="00207126" w:rsidRPr="00D61029" w:rsidRDefault="00F63A77" w:rsidP="00D61029">
      <w:pPr>
        <w:spacing w:line="360" w:lineRule="auto"/>
        <w:ind w:firstLineChars="200" w:firstLine="480"/>
        <w:rPr>
          <w:rFonts w:ascii="微软雅黑" w:eastAsia="微软雅黑" w:hAnsi="微软雅黑"/>
          <w:sz w:val="24"/>
          <w:szCs w:val="24"/>
        </w:rPr>
      </w:pPr>
      <w:r w:rsidRPr="00D61029">
        <w:rPr>
          <w:rFonts w:ascii="微软雅黑" w:eastAsia="微软雅黑" w:hAnsi="微软雅黑" w:hint="eastAsia"/>
          <w:sz w:val="24"/>
          <w:szCs w:val="24"/>
        </w:rPr>
        <w:lastRenderedPageBreak/>
        <w:t>通过学校整体的网络拓扑可</w:t>
      </w:r>
      <w:r w:rsidR="00C63715" w:rsidRPr="00D61029">
        <w:rPr>
          <w:rFonts w:ascii="微软雅黑" w:eastAsia="微软雅黑" w:hAnsi="微软雅黑" w:hint="eastAsia"/>
          <w:sz w:val="24"/>
          <w:szCs w:val="24"/>
        </w:rPr>
        <w:t>以看到，目前</w:t>
      </w:r>
      <w:r w:rsidR="00F80215" w:rsidRPr="00D61029">
        <w:rPr>
          <w:rFonts w:ascii="微软雅黑" w:eastAsia="微软雅黑" w:hAnsi="微软雅黑" w:hint="eastAsia"/>
          <w:sz w:val="24"/>
          <w:szCs w:val="24"/>
        </w:rPr>
        <w:t>学校网络主要分为三个部分，数据中心网络</w:t>
      </w:r>
      <w:r w:rsidR="002B0A3E" w:rsidRPr="00D61029">
        <w:rPr>
          <w:rFonts w:ascii="微软雅黑" w:eastAsia="微软雅黑" w:hAnsi="微软雅黑" w:hint="eastAsia"/>
          <w:sz w:val="24"/>
          <w:szCs w:val="24"/>
        </w:rPr>
        <w:t>、</w:t>
      </w:r>
      <w:r w:rsidR="00F80215" w:rsidRPr="00D61029">
        <w:rPr>
          <w:rFonts w:ascii="微软雅黑" w:eastAsia="微软雅黑" w:hAnsi="微软雅黑" w:hint="eastAsia"/>
          <w:sz w:val="24"/>
          <w:szCs w:val="24"/>
        </w:rPr>
        <w:t>校园接入网络和视频监控网络。</w:t>
      </w:r>
      <w:r w:rsidR="002B0A3E" w:rsidRPr="00D61029">
        <w:rPr>
          <w:rFonts w:ascii="微软雅黑" w:eastAsia="微软雅黑" w:hAnsi="微软雅黑" w:hint="eastAsia"/>
          <w:sz w:val="24"/>
          <w:szCs w:val="24"/>
        </w:rPr>
        <w:t>数据中心网络与校园接入网络使用同一台核心交换机，</w:t>
      </w:r>
      <w:r w:rsidR="00BB5D35" w:rsidRPr="00D61029">
        <w:rPr>
          <w:rFonts w:ascii="微软雅黑" w:eastAsia="微软雅黑" w:hAnsi="微软雅黑" w:hint="eastAsia"/>
          <w:sz w:val="24"/>
          <w:szCs w:val="24"/>
        </w:rPr>
        <w:t>另一台核心交换机作为冷备份核心运行，监控网络与核心交换机之间使用一台华为防火墙进行隔离。</w:t>
      </w:r>
      <w:r w:rsidR="0006275A" w:rsidRPr="00D61029">
        <w:rPr>
          <w:rFonts w:ascii="微软雅黑" w:eastAsia="微软雅黑" w:hAnsi="微软雅黑" w:hint="eastAsia"/>
          <w:sz w:val="24"/>
          <w:szCs w:val="24"/>
        </w:rPr>
        <w:t>网络出口方面，</w:t>
      </w:r>
      <w:r w:rsidR="00BB5D35" w:rsidRPr="00D61029">
        <w:rPr>
          <w:rFonts w:ascii="微软雅黑" w:eastAsia="微软雅黑" w:hAnsi="微软雅黑" w:hint="eastAsia"/>
          <w:sz w:val="24"/>
          <w:szCs w:val="24"/>
        </w:rPr>
        <w:t>由一条电信千兆出口提供互联网接入服务，另</w:t>
      </w:r>
      <w:r w:rsidR="006C212B" w:rsidRPr="00D61029">
        <w:rPr>
          <w:rFonts w:ascii="微软雅黑" w:eastAsia="微软雅黑" w:hAnsi="微软雅黑" w:hint="eastAsia"/>
          <w:sz w:val="24"/>
          <w:szCs w:val="24"/>
        </w:rPr>
        <w:t>一条千兆城域网出口</w:t>
      </w:r>
      <w:r w:rsidR="00BB5D35" w:rsidRPr="00D61029">
        <w:rPr>
          <w:rFonts w:ascii="微软雅黑" w:eastAsia="微软雅黑" w:hAnsi="微软雅黑" w:hint="eastAsia"/>
          <w:sz w:val="24"/>
          <w:szCs w:val="24"/>
        </w:rPr>
        <w:t>连接南京教育城域网</w:t>
      </w:r>
      <w:r w:rsidR="004026E8" w:rsidRPr="00D61029">
        <w:rPr>
          <w:rFonts w:ascii="微软雅黑" w:eastAsia="微软雅黑" w:hAnsi="微软雅黑" w:hint="eastAsia"/>
          <w:sz w:val="24"/>
          <w:szCs w:val="24"/>
        </w:rPr>
        <w:t>，还有一条标准化考场专线，</w:t>
      </w:r>
      <w:r w:rsidR="00077E75" w:rsidRPr="00D61029">
        <w:rPr>
          <w:rFonts w:ascii="微软雅黑" w:eastAsia="微软雅黑" w:hAnsi="微软雅黑" w:hint="eastAsia"/>
          <w:sz w:val="24"/>
          <w:szCs w:val="24"/>
        </w:rPr>
        <w:t>连接至标准化考场专网。</w:t>
      </w:r>
    </w:p>
    <w:p w:rsidR="00436E77" w:rsidRDefault="00146D01" w:rsidP="00553002">
      <w:pPr>
        <w:spacing w:line="360" w:lineRule="auto"/>
        <w:ind w:firstLineChars="200" w:firstLine="480"/>
      </w:pPr>
      <w:r w:rsidRPr="00D61029">
        <w:rPr>
          <w:rFonts w:ascii="微软雅黑" w:eastAsia="微软雅黑" w:hAnsi="微软雅黑" w:hint="eastAsia"/>
          <w:sz w:val="24"/>
          <w:szCs w:val="24"/>
        </w:rPr>
        <w:t>校园网接入部分，目前每栋教学楼或功能楼的都有一个设备间，设备间内部署有楼层接入交换机和</w:t>
      </w:r>
      <w:proofErr w:type="spellStart"/>
      <w:r w:rsidRPr="00D61029">
        <w:rPr>
          <w:rFonts w:ascii="微软雅黑" w:eastAsia="微软雅黑" w:hAnsi="微软雅黑" w:hint="eastAsia"/>
          <w:sz w:val="24"/>
          <w:szCs w:val="24"/>
        </w:rPr>
        <w:t>P</w:t>
      </w:r>
      <w:r w:rsidRPr="00D61029">
        <w:rPr>
          <w:rFonts w:ascii="微软雅黑" w:eastAsia="微软雅黑" w:hAnsi="微软雅黑"/>
          <w:sz w:val="24"/>
          <w:szCs w:val="24"/>
        </w:rPr>
        <w:t>oE</w:t>
      </w:r>
      <w:proofErr w:type="spellEnd"/>
      <w:r w:rsidRPr="00D61029">
        <w:rPr>
          <w:rFonts w:ascii="微软雅黑" w:eastAsia="微软雅黑" w:hAnsi="微软雅黑" w:hint="eastAsia"/>
          <w:sz w:val="24"/>
          <w:szCs w:val="24"/>
        </w:rPr>
        <w:t>交换机</w:t>
      </w:r>
      <w:r w:rsidR="00295D32" w:rsidRPr="00D61029">
        <w:rPr>
          <w:rFonts w:ascii="微软雅黑" w:eastAsia="微软雅黑" w:hAnsi="微软雅黑" w:hint="eastAsia"/>
          <w:sz w:val="24"/>
          <w:szCs w:val="24"/>
        </w:rPr>
        <w:t>，无线AP接入</w:t>
      </w:r>
      <w:proofErr w:type="spellStart"/>
      <w:r w:rsidR="00295D32" w:rsidRPr="00D61029">
        <w:rPr>
          <w:rFonts w:ascii="微软雅黑" w:eastAsia="微软雅黑" w:hAnsi="微软雅黑" w:hint="eastAsia"/>
          <w:sz w:val="24"/>
          <w:szCs w:val="24"/>
        </w:rPr>
        <w:t>PoE</w:t>
      </w:r>
      <w:proofErr w:type="spellEnd"/>
      <w:r w:rsidR="00295D32" w:rsidRPr="00D61029">
        <w:rPr>
          <w:rFonts w:ascii="微软雅黑" w:eastAsia="微软雅黑" w:hAnsi="微软雅黑" w:hint="eastAsia"/>
          <w:sz w:val="24"/>
          <w:szCs w:val="24"/>
        </w:rPr>
        <w:t>交换机。</w:t>
      </w:r>
    </w:p>
    <w:p w:rsidR="00436E77" w:rsidRDefault="00436E77" w:rsidP="00805B6F">
      <w:pPr>
        <w:pStyle w:val="2"/>
      </w:pPr>
      <w:bookmarkStart w:id="5" w:name="_Toc46431695"/>
      <w:r>
        <w:rPr>
          <w:rFonts w:hint="eastAsia"/>
        </w:rPr>
        <w:t>校园网络存在不足</w:t>
      </w:r>
      <w:bookmarkEnd w:id="5"/>
    </w:p>
    <w:p w:rsidR="00291F2F" w:rsidRPr="00B377E2" w:rsidRDefault="00291F2F" w:rsidP="00C44C01">
      <w:pPr>
        <w:pStyle w:val="3"/>
      </w:pPr>
      <w:bookmarkStart w:id="6" w:name="_Toc46431696"/>
      <w:r w:rsidRPr="00B377E2">
        <w:rPr>
          <w:rFonts w:hint="eastAsia"/>
        </w:rPr>
        <w:t>校园接入层不足</w:t>
      </w:r>
      <w:r w:rsidR="00626B32">
        <w:rPr>
          <w:rFonts w:hint="eastAsia"/>
        </w:rPr>
        <w:t>；</w:t>
      </w:r>
      <w:bookmarkEnd w:id="6"/>
    </w:p>
    <w:p w:rsidR="00436E77" w:rsidRPr="00B377E2" w:rsidRDefault="007F1EA8" w:rsidP="00B377E2">
      <w:pPr>
        <w:pStyle w:val="a3"/>
        <w:numPr>
          <w:ilvl w:val="0"/>
          <w:numId w:val="6"/>
        </w:numPr>
        <w:spacing w:line="360" w:lineRule="auto"/>
        <w:ind w:firstLineChars="0"/>
        <w:rPr>
          <w:rFonts w:ascii="微软雅黑" w:eastAsia="微软雅黑" w:hAnsi="微软雅黑"/>
          <w:sz w:val="24"/>
          <w:szCs w:val="24"/>
        </w:rPr>
      </w:pPr>
      <w:r w:rsidRPr="00B377E2">
        <w:rPr>
          <w:rFonts w:ascii="微软雅黑" w:eastAsia="微软雅黑" w:hAnsi="微软雅黑" w:hint="eastAsia"/>
          <w:sz w:val="24"/>
          <w:szCs w:val="24"/>
        </w:rPr>
        <w:t>楼宇内接入网络未进行隔离，一栋楼的网络都在一个广播域中，存在安全隐患和网络干扰</w:t>
      </w:r>
      <w:r w:rsidR="00626B32">
        <w:rPr>
          <w:rFonts w:ascii="微软雅黑" w:eastAsia="微软雅黑" w:hAnsi="微软雅黑" w:hint="eastAsia"/>
          <w:sz w:val="24"/>
          <w:szCs w:val="24"/>
        </w:rPr>
        <w:t>；</w:t>
      </w:r>
    </w:p>
    <w:p w:rsidR="00B72D56" w:rsidRPr="00B377E2" w:rsidRDefault="00B72D56" w:rsidP="00B377E2">
      <w:pPr>
        <w:pStyle w:val="a3"/>
        <w:numPr>
          <w:ilvl w:val="0"/>
          <w:numId w:val="6"/>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针对智慧校园建设缺少网络扩展性和专用网络。</w:t>
      </w:r>
    </w:p>
    <w:p w:rsidR="009C0074" w:rsidRDefault="009C0074" w:rsidP="00C00B41"/>
    <w:p w:rsidR="00436E77" w:rsidRDefault="00436E77" w:rsidP="00805B6F">
      <w:pPr>
        <w:pStyle w:val="1"/>
      </w:pPr>
      <w:bookmarkStart w:id="7" w:name="_Toc46431697"/>
      <w:r>
        <w:rPr>
          <w:rFonts w:hint="eastAsia"/>
        </w:rPr>
        <w:t>优化</w:t>
      </w:r>
      <w:r w:rsidR="00B65894">
        <w:rPr>
          <w:rFonts w:hint="eastAsia"/>
        </w:rPr>
        <w:t>防护</w:t>
      </w:r>
      <w:r>
        <w:rPr>
          <w:rFonts w:hint="eastAsia"/>
        </w:rPr>
        <w:t>与升级</w:t>
      </w:r>
      <w:r w:rsidR="00B65894">
        <w:rPr>
          <w:rFonts w:hint="eastAsia"/>
        </w:rPr>
        <w:t>项目</w:t>
      </w:r>
      <w:bookmarkEnd w:id="7"/>
    </w:p>
    <w:p w:rsidR="001D4B9E" w:rsidRDefault="00B13F49" w:rsidP="0040798C">
      <w:pPr>
        <w:spacing w:line="360" w:lineRule="auto"/>
        <w:ind w:firstLineChars="200" w:firstLine="480"/>
        <w:rPr>
          <w:rFonts w:ascii="微软雅黑" w:eastAsia="微软雅黑" w:hAnsi="微软雅黑"/>
          <w:sz w:val="24"/>
          <w:szCs w:val="24"/>
        </w:rPr>
      </w:pPr>
      <w:r w:rsidRPr="009B5043">
        <w:rPr>
          <w:rFonts w:ascii="微软雅黑" w:eastAsia="微软雅黑" w:hAnsi="微软雅黑" w:hint="eastAsia"/>
          <w:sz w:val="24"/>
          <w:szCs w:val="24"/>
        </w:rPr>
        <w:t>本次</w:t>
      </w:r>
      <w:r w:rsidR="0040798C">
        <w:rPr>
          <w:rFonts w:ascii="微软雅黑" w:eastAsia="微软雅黑" w:hAnsi="微软雅黑" w:hint="eastAsia"/>
          <w:sz w:val="24"/>
          <w:szCs w:val="24"/>
        </w:rPr>
        <w:t>金陵中学智慧校园</w:t>
      </w:r>
      <w:r w:rsidR="00B65894">
        <w:rPr>
          <w:rFonts w:ascii="微软雅黑" w:eastAsia="微软雅黑" w:hAnsi="微软雅黑" w:hint="eastAsia"/>
          <w:sz w:val="24"/>
          <w:szCs w:val="24"/>
        </w:rPr>
        <w:t>云防护</w:t>
      </w:r>
      <w:proofErr w:type="gramStart"/>
      <w:r w:rsidR="0040798C">
        <w:rPr>
          <w:rFonts w:ascii="微软雅黑" w:eastAsia="微软雅黑" w:hAnsi="微软雅黑" w:hint="eastAsia"/>
          <w:sz w:val="24"/>
          <w:szCs w:val="24"/>
        </w:rPr>
        <w:t>依照</w:t>
      </w:r>
      <w:r w:rsidRPr="009B5043">
        <w:rPr>
          <w:rFonts w:ascii="微软雅黑" w:eastAsia="微软雅黑" w:hAnsi="微软雅黑" w:hint="eastAsia"/>
          <w:sz w:val="24"/>
          <w:szCs w:val="24"/>
        </w:rPr>
        <w:t>对</w:t>
      </w:r>
      <w:proofErr w:type="gramEnd"/>
      <w:r w:rsidRPr="009B5043">
        <w:rPr>
          <w:rFonts w:ascii="微软雅黑" w:eastAsia="微软雅黑" w:hAnsi="微软雅黑" w:hint="eastAsia"/>
          <w:sz w:val="24"/>
          <w:szCs w:val="24"/>
        </w:rPr>
        <w:t>校园网络整体结构进行</w:t>
      </w:r>
      <w:r w:rsidR="00065301" w:rsidRPr="009B5043">
        <w:rPr>
          <w:rFonts w:ascii="微软雅黑" w:eastAsia="微软雅黑" w:hAnsi="微软雅黑" w:hint="eastAsia"/>
          <w:sz w:val="24"/>
          <w:szCs w:val="24"/>
        </w:rPr>
        <w:t>梳理和</w:t>
      </w:r>
      <w:r w:rsidRPr="009B5043">
        <w:rPr>
          <w:rFonts w:ascii="微软雅黑" w:eastAsia="微软雅黑" w:hAnsi="微软雅黑" w:hint="eastAsia"/>
          <w:sz w:val="24"/>
          <w:szCs w:val="24"/>
        </w:rPr>
        <w:t>优化调整，</w:t>
      </w:r>
      <w:r w:rsidR="00065301" w:rsidRPr="009B5043">
        <w:rPr>
          <w:rFonts w:ascii="微软雅黑" w:eastAsia="微软雅黑" w:hAnsi="微软雅黑" w:hint="eastAsia"/>
          <w:sz w:val="24"/>
          <w:szCs w:val="24"/>
        </w:rPr>
        <w:t>使整个校园网络更加合理和高效。</w:t>
      </w:r>
    </w:p>
    <w:p w:rsidR="00495743" w:rsidRPr="00495743" w:rsidRDefault="00B72D56" w:rsidP="003A6FB3">
      <w:pPr>
        <w:pStyle w:val="2"/>
      </w:pPr>
      <w:bookmarkStart w:id="8" w:name="_Toc46431698"/>
      <w:r w:rsidRPr="00C72285">
        <w:rPr>
          <w:rFonts w:hint="eastAsia"/>
        </w:rPr>
        <w:lastRenderedPageBreak/>
        <w:t>校园</w:t>
      </w:r>
      <w:r w:rsidR="004A35F0" w:rsidRPr="00C72285">
        <w:rPr>
          <w:rFonts w:hint="eastAsia"/>
        </w:rPr>
        <w:t>网络</w:t>
      </w:r>
      <w:proofErr w:type="gramStart"/>
      <w:r w:rsidR="00B65894">
        <w:rPr>
          <w:rFonts w:hint="eastAsia"/>
        </w:rPr>
        <w:t>云</w:t>
      </w:r>
      <w:r w:rsidR="00805B6F">
        <w:rPr>
          <w:rFonts w:hint="eastAsia"/>
        </w:rPr>
        <w:t>结构</w:t>
      </w:r>
      <w:proofErr w:type="gramEnd"/>
      <w:r w:rsidR="00B65894">
        <w:rPr>
          <w:rFonts w:hint="eastAsia"/>
        </w:rPr>
        <w:t>防护</w:t>
      </w:r>
      <w:r w:rsidR="00201444">
        <w:rPr>
          <w:rFonts w:hint="eastAsia"/>
        </w:rPr>
        <w:t>服务</w:t>
      </w:r>
      <w:bookmarkEnd w:id="8"/>
    </w:p>
    <w:p w:rsidR="00E022EE" w:rsidRPr="00E022EE" w:rsidRDefault="00E022EE" w:rsidP="00E022EE">
      <w:pPr>
        <w:pStyle w:val="3"/>
      </w:pPr>
      <w:bookmarkStart w:id="9" w:name="_Toc46431699"/>
      <w:r>
        <w:rPr>
          <w:rFonts w:hint="eastAsia"/>
        </w:rPr>
        <w:t>网络区域划分</w:t>
      </w:r>
      <w:bookmarkEnd w:id="9"/>
    </w:p>
    <w:p w:rsidR="004A35F0" w:rsidRPr="00C72285" w:rsidRDefault="004A35F0" w:rsidP="00C72285">
      <w:pPr>
        <w:spacing w:line="360" w:lineRule="auto"/>
        <w:ind w:firstLineChars="200" w:firstLine="480"/>
        <w:rPr>
          <w:rFonts w:ascii="微软雅黑" w:eastAsia="微软雅黑" w:hAnsi="微软雅黑"/>
          <w:sz w:val="24"/>
          <w:szCs w:val="24"/>
        </w:rPr>
      </w:pPr>
      <w:r w:rsidRPr="00C72285">
        <w:rPr>
          <w:rFonts w:ascii="微软雅黑" w:eastAsia="微软雅黑" w:hAnsi="微软雅黑" w:hint="eastAsia"/>
          <w:sz w:val="24"/>
          <w:szCs w:val="24"/>
        </w:rPr>
        <w:t>依照网络功能性进行划分，将校园网络划分为：数据中心网络区域，网络接入区域，数据中智慧校园网络区域，监控网络区域，</w:t>
      </w:r>
      <w:r w:rsidR="00D511FE">
        <w:rPr>
          <w:rFonts w:ascii="微软雅黑" w:eastAsia="微软雅黑" w:hAnsi="微软雅黑" w:hint="eastAsia"/>
          <w:sz w:val="24"/>
          <w:szCs w:val="24"/>
        </w:rPr>
        <w:t>物联网区域</w:t>
      </w:r>
      <w:r w:rsidRPr="00C72285">
        <w:rPr>
          <w:rFonts w:ascii="微软雅黑" w:eastAsia="微软雅黑" w:hAnsi="微软雅黑" w:hint="eastAsia"/>
          <w:sz w:val="24"/>
          <w:szCs w:val="24"/>
        </w:rPr>
        <w:t>以及标准化考场网络区域。</w:t>
      </w:r>
      <w:r w:rsidR="003538C0" w:rsidRPr="00C72285">
        <w:rPr>
          <w:rFonts w:ascii="微软雅黑" w:eastAsia="微软雅黑" w:hAnsi="微软雅黑" w:hint="eastAsia"/>
          <w:sz w:val="24"/>
          <w:szCs w:val="24"/>
        </w:rPr>
        <w:t>不同网络区域之间使用安全</w:t>
      </w:r>
      <w:r w:rsidR="00A721E8" w:rsidRPr="00C72285">
        <w:rPr>
          <w:rFonts w:ascii="微软雅黑" w:eastAsia="微软雅黑" w:hAnsi="微软雅黑" w:hint="eastAsia"/>
          <w:sz w:val="24"/>
          <w:szCs w:val="24"/>
        </w:rPr>
        <w:t>设备进行隔离和</w:t>
      </w:r>
      <w:proofErr w:type="gramStart"/>
      <w:r w:rsidR="00A721E8" w:rsidRPr="00C72285">
        <w:rPr>
          <w:rFonts w:ascii="微软雅黑" w:eastAsia="微软雅黑" w:hAnsi="微软雅黑" w:hint="eastAsia"/>
          <w:sz w:val="24"/>
          <w:szCs w:val="24"/>
        </w:rPr>
        <w:t>可</w:t>
      </w:r>
      <w:proofErr w:type="gramEnd"/>
      <w:r w:rsidR="00A721E8" w:rsidRPr="00C72285">
        <w:rPr>
          <w:rFonts w:ascii="微软雅黑" w:eastAsia="微软雅黑" w:hAnsi="微软雅黑" w:hint="eastAsia"/>
          <w:sz w:val="24"/>
          <w:szCs w:val="24"/>
        </w:rPr>
        <w:t>控制</w:t>
      </w:r>
      <w:r w:rsidR="00F11EF9" w:rsidRPr="00C72285">
        <w:rPr>
          <w:rFonts w:ascii="微软雅黑" w:eastAsia="微软雅黑" w:hAnsi="微软雅黑" w:hint="eastAsia"/>
          <w:sz w:val="24"/>
          <w:szCs w:val="24"/>
        </w:rPr>
        <w:t>访问</w:t>
      </w:r>
      <w:r w:rsidR="003538C0" w:rsidRPr="00C72285">
        <w:rPr>
          <w:rFonts w:ascii="微软雅黑" w:eastAsia="微软雅黑" w:hAnsi="微软雅黑" w:hint="eastAsia"/>
          <w:sz w:val="24"/>
          <w:szCs w:val="24"/>
        </w:rPr>
        <w:t>管理。</w:t>
      </w:r>
    </w:p>
    <w:p w:rsidR="003538C0" w:rsidRPr="00C72285" w:rsidRDefault="005D1F45" w:rsidP="00C72285">
      <w:pPr>
        <w:spacing w:line="360" w:lineRule="auto"/>
        <w:ind w:firstLineChars="200" w:firstLine="480"/>
        <w:rPr>
          <w:rFonts w:ascii="微软雅黑" w:eastAsia="微软雅黑" w:hAnsi="微软雅黑"/>
          <w:sz w:val="24"/>
          <w:szCs w:val="24"/>
        </w:rPr>
      </w:pPr>
      <w:r w:rsidRPr="00C72285">
        <w:rPr>
          <w:rFonts w:ascii="微软雅黑" w:eastAsia="微软雅黑" w:hAnsi="微软雅黑" w:hint="eastAsia"/>
          <w:sz w:val="24"/>
          <w:szCs w:val="24"/>
        </w:rPr>
        <w:t>如下图所示</w:t>
      </w:r>
    </w:p>
    <w:p w:rsidR="002418DD" w:rsidRDefault="003C3B8B">
      <w:r>
        <w:rPr>
          <w:noProof/>
        </w:rPr>
        <w:drawing>
          <wp:inline distT="0" distB="0" distL="0" distR="0" wp14:anchorId="052D003B" wp14:editId="2A6E9254">
            <wp:extent cx="5274310" cy="276733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2767330"/>
                    </a:xfrm>
                    <a:prstGeom prst="rect">
                      <a:avLst/>
                    </a:prstGeom>
                  </pic:spPr>
                </pic:pic>
              </a:graphicData>
            </a:graphic>
          </wp:inline>
        </w:drawing>
      </w:r>
    </w:p>
    <w:p w:rsidR="00716299" w:rsidRPr="00C72285" w:rsidRDefault="00716299" w:rsidP="00C72285">
      <w:pPr>
        <w:spacing w:line="360" w:lineRule="auto"/>
        <w:ind w:firstLineChars="200" w:firstLine="480"/>
        <w:rPr>
          <w:rFonts w:ascii="微软雅黑" w:eastAsia="微软雅黑" w:hAnsi="微软雅黑"/>
          <w:sz w:val="24"/>
          <w:szCs w:val="24"/>
        </w:rPr>
      </w:pPr>
      <w:r w:rsidRPr="00C72285">
        <w:rPr>
          <w:rFonts w:ascii="微软雅黑" w:eastAsia="微软雅黑" w:hAnsi="微软雅黑" w:hint="eastAsia"/>
          <w:sz w:val="24"/>
          <w:szCs w:val="24"/>
        </w:rPr>
        <w:t>其中，智慧校园网络区域根据接入网络设备</w:t>
      </w:r>
      <w:r w:rsidR="002E1305">
        <w:rPr>
          <w:rFonts w:ascii="微软雅黑" w:eastAsia="微软雅黑" w:hAnsi="微软雅黑" w:hint="eastAsia"/>
          <w:sz w:val="24"/>
          <w:szCs w:val="24"/>
        </w:rPr>
        <w:t>类型</w:t>
      </w:r>
      <w:r w:rsidRPr="00C72285">
        <w:rPr>
          <w:rFonts w:ascii="微软雅黑" w:eastAsia="微软雅黑" w:hAnsi="微软雅黑" w:hint="eastAsia"/>
          <w:sz w:val="24"/>
          <w:szCs w:val="24"/>
        </w:rPr>
        <w:t>又可以分为，无线网络区域，</w:t>
      </w:r>
      <w:r w:rsidR="00D46E0E" w:rsidRPr="00C72285">
        <w:rPr>
          <w:rFonts w:ascii="微软雅黑" w:eastAsia="微软雅黑" w:hAnsi="微软雅黑" w:hint="eastAsia"/>
          <w:sz w:val="24"/>
          <w:szCs w:val="24"/>
        </w:rPr>
        <w:t>有线</w:t>
      </w:r>
      <w:r w:rsidRPr="00C72285">
        <w:rPr>
          <w:rFonts w:ascii="微软雅黑" w:eastAsia="微软雅黑" w:hAnsi="微软雅黑" w:hint="eastAsia"/>
          <w:sz w:val="24"/>
          <w:szCs w:val="24"/>
        </w:rPr>
        <w:t>网络区域</w:t>
      </w:r>
      <w:r w:rsidR="00254A15" w:rsidRPr="00C72285">
        <w:rPr>
          <w:rFonts w:ascii="微软雅黑" w:eastAsia="微软雅黑" w:hAnsi="微软雅黑" w:hint="eastAsia"/>
          <w:sz w:val="24"/>
          <w:szCs w:val="24"/>
        </w:rPr>
        <w:t>，微机教室网络区域</w:t>
      </w:r>
      <w:r w:rsidRPr="00C72285">
        <w:rPr>
          <w:rFonts w:ascii="微软雅黑" w:eastAsia="微软雅黑" w:hAnsi="微软雅黑" w:hint="eastAsia"/>
          <w:sz w:val="24"/>
          <w:szCs w:val="24"/>
        </w:rPr>
        <w:t>。如下图所示</w:t>
      </w:r>
    </w:p>
    <w:p w:rsidR="00716299" w:rsidRDefault="002B65B8">
      <w:r>
        <w:rPr>
          <w:noProof/>
        </w:rPr>
        <w:lastRenderedPageBreak/>
        <w:drawing>
          <wp:inline distT="0" distB="0" distL="0" distR="0" wp14:anchorId="6EF07183" wp14:editId="193F95FE">
            <wp:extent cx="5274310" cy="4566285"/>
            <wp:effectExtent l="0" t="0" r="2540"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4566285"/>
                    </a:xfrm>
                    <a:prstGeom prst="rect">
                      <a:avLst/>
                    </a:prstGeom>
                  </pic:spPr>
                </pic:pic>
              </a:graphicData>
            </a:graphic>
          </wp:inline>
        </w:drawing>
      </w:r>
    </w:p>
    <w:p w:rsidR="00FF2AAA" w:rsidRDefault="00FF2AAA"/>
    <w:p w:rsidR="00BB39D0" w:rsidRDefault="00BB39D0"/>
    <w:p w:rsidR="00BB39D0" w:rsidRDefault="00BB39D0"/>
    <w:p w:rsidR="00C477C6" w:rsidRDefault="00C477C6" w:rsidP="00C477C6">
      <w:pPr>
        <w:pStyle w:val="3"/>
      </w:pPr>
      <w:bookmarkStart w:id="10" w:name="_Toc46431700"/>
      <w:r>
        <w:rPr>
          <w:rFonts w:hint="eastAsia"/>
        </w:rPr>
        <w:t>网络子网规划</w:t>
      </w:r>
      <w:bookmarkEnd w:id="10"/>
    </w:p>
    <w:p w:rsidR="00C477C6" w:rsidRDefault="00C477C6" w:rsidP="001D2974">
      <w:pPr>
        <w:spacing w:line="360" w:lineRule="auto"/>
        <w:ind w:firstLineChars="200" w:firstLine="480"/>
        <w:rPr>
          <w:rFonts w:ascii="微软雅黑" w:eastAsia="微软雅黑" w:hAnsi="微软雅黑"/>
          <w:sz w:val="24"/>
          <w:szCs w:val="24"/>
        </w:rPr>
      </w:pPr>
      <w:r w:rsidRPr="001D2974">
        <w:rPr>
          <w:rFonts w:ascii="微软雅黑" w:eastAsia="微软雅黑" w:hAnsi="微软雅黑" w:hint="eastAsia"/>
          <w:sz w:val="24"/>
          <w:szCs w:val="24"/>
        </w:rPr>
        <w:t>建议数据中心网络划分一个C类地址段，监控网络保持原有地址段，标准化考场使用原有地址段，</w:t>
      </w:r>
      <w:r w:rsidR="0008068E" w:rsidRPr="001D2974">
        <w:rPr>
          <w:rFonts w:ascii="微软雅黑" w:eastAsia="微软雅黑" w:hAnsi="微软雅黑" w:hint="eastAsia"/>
          <w:sz w:val="24"/>
          <w:szCs w:val="24"/>
        </w:rPr>
        <w:t>无线网络使用原地址段，</w:t>
      </w:r>
      <w:r w:rsidR="00997152" w:rsidRPr="001D2974">
        <w:rPr>
          <w:rFonts w:ascii="微软雅黑" w:eastAsia="微软雅黑" w:hAnsi="微软雅黑" w:hint="eastAsia"/>
          <w:sz w:val="24"/>
          <w:szCs w:val="24"/>
        </w:rPr>
        <w:t>划分一个C类地址段给物联网网络使用，</w:t>
      </w:r>
      <w:r w:rsidR="001D2974">
        <w:rPr>
          <w:rFonts w:ascii="微软雅黑" w:eastAsia="微软雅黑" w:hAnsi="微软雅黑" w:hint="eastAsia"/>
          <w:sz w:val="24"/>
          <w:szCs w:val="24"/>
        </w:rPr>
        <w:t>校园有线网络和微机教室网络重新划分新的网络地址段，可以考虑使用南京教育城域网分配给学校的地址段，对有</w:t>
      </w:r>
      <w:r w:rsidR="009B6606">
        <w:rPr>
          <w:rFonts w:ascii="微软雅黑" w:eastAsia="微软雅黑" w:hAnsi="微软雅黑" w:hint="eastAsia"/>
          <w:sz w:val="24"/>
          <w:szCs w:val="24"/>
        </w:rPr>
        <w:t>线</w:t>
      </w:r>
      <w:r w:rsidR="001D2974">
        <w:rPr>
          <w:rFonts w:ascii="微软雅黑" w:eastAsia="微软雅黑" w:hAnsi="微软雅黑" w:hint="eastAsia"/>
          <w:sz w:val="24"/>
          <w:szCs w:val="24"/>
        </w:rPr>
        <w:t>网络和微机教室网络</w:t>
      </w:r>
      <w:proofErr w:type="gramStart"/>
      <w:r w:rsidR="001D2974">
        <w:rPr>
          <w:rFonts w:ascii="微软雅黑" w:eastAsia="微软雅黑" w:hAnsi="微软雅黑" w:hint="eastAsia"/>
          <w:sz w:val="24"/>
          <w:szCs w:val="24"/>
        </w:rPr>
        <w:t>进行多网段</w:t>
      </w:r>
      <w:proofErr w:type="gramEnd"/>
      <w:r w:rsidR="001D2974">
        <w:rPr>
          <w:rFonts w:ascii="微软雅黑" w:eastAsia="微软雅黑" w:hAnsi="微软雅黑" w:hint="eastAsia"/>
          <w:sz w:val="24"/>
          <w:szCs w:val="24"/>
        </w:rPr>
        <w:t>划分，可</w:t>
      </w:r>
      <w:r w:rsidR="009B6606">
        <w:rPr>
          <w:rFonts w:ascii="微软雅黑" w:eastAsia="微软雅黑" w:hAnsi="微软雅黑" w:hint="eastAsia"/>
          <w:sz w:val="24"/>
          <w:szCs w:val="24"/>
        </w:rPr>
        <w:t>根据</w:t>
      </w:r>
      <w:r w:rsidR="001D2974">
        <w:rPr>
          <w:rFonts w:ascii="微软雅黑" w:eastAsia="微软雅黑" w:hAnsi="微软雅黑" w:hint="eastAsia"/>
          <w:sz w:val="24"/>
          <w:szCs w:val="24"/>
        </w:rPr>
        <w:t>年级教室，年级组办公室，行政办公室，校长室等不同类型功能房</w:t>
      </w:r>
      <w:r w:rsidR="001D2974">
        <w:rPr>
          <w:rFonts w:ascii="微软雅黑" w:eastAsia="微软雅黑" w:hAnsi="微软雅黑" w:hint="eastAsia"/>
          <w:sz w:val="24"/>
          <w:szCs w:val="24"/>
        </w:rPr>
        <w:lastRenderedPageBreak/>
        <w:t>间进行网段细分。</w:t>
      </w:r>
      <w:r w:rsidR="007A226E">
        <w:rPr>
          <w:rFonts w:ascii="微软雅黑" w:eastAsia="微软雅黑" w:hAnsi="微软雅黑" w:hint="eastAsia"/>
          <w:sz w:val="24"/>
          <w:szCs w:val="24"/>
        </w:rPr>
        <w:t>例如：</w:t>
      </w:r>
    </w:p>
    <w:tbl>
      <w:tblPr>
        <w:tblStyle w:val="a8"/>
        <w:tblW w:w="0" w:type="auto"/>
        <w:jc w:val="center"/>
        <w:tblLook w:val="04A0" w:firstRow="1" w:lastRow="0" w:firstColumn="1" w:lastColumn="0" w:noHBand="0" w:noVBand="1"/>
      </w:tblPr>
      <w:tblGrid>
        <w:gridCol w:w="3114"/>
        <w:gridCol w:w="1574"/>
        <w:gridCol w:w="2498"/>
      </w:tblGrid>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类型</w:t>
            </w:r>
          </w:p>
        </w:tc>
        <w:tc>
          <w:tcPr>
            <w:tcW w:w="157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VLAN</w:t>
            </w:r>
          </w:p>
        </w:tc>
        <w:tc>
          <w:tcPr>
            <w:tcW w:w="2498"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地址段</w:t>
            </w:r>
          </w:p>
        </w:tc>
      </w:tr>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数据中心</w:t>
            </w:r>
          </w:p>
        </w:tc>
        <w:tc>
          <w:tcPr>
            <w:tcW w:w="157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00</w:t>
            </w:r>
          </w:p>
        </w:tc>
        <w:tc>
          <w:tcPr>
            <w:tcW w:w="2498"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92.168.10</w:t>
            </w:r>
            <w:r>
              <w:rPr>
                <w:rFonts w:ascii="微软雅黑" w:eastAsia="微软雅黑" w:hAnsi="微软雅黑" w:hint="eastAsia"/>
                <w:sz w:val="24"/>
                <w:szCs w:val="24"/>
              </w:rPr>
              <w:t>.0</w:t>
            </w:r>
            <w:r>
              <w:rPr>
                <w:rFonts w:ascii="微软雅黑" w:eastAsia="微软雅黑" w:hAnsi="微软雅黑"/>
                <w:sz w:val="24"/>
                <w:szCs w:val="24"/>
              </w:rPr>
              <w:t>/24</w:t>
            </w:r>
          </w:p>
        </w:tc>
      </w:tr>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监控网络</w:t>
            </w:r>
          </w:p>
        </w:tc>
        <w:tc>
          <w:tcPr>
            <w:tcW w:w="157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00</w:t>
            </w:r>
            <w:r>
              <w:rPr>
                <w:rFonts w:ascii="微软雅黑" w:eastAsia="微软雅黑" w:hAnsi="微软雅黑" w:hint="eastAsia"/>
                <w:sz w:val="24"/>
                <w:szCs w:val="24"/>
              </w:rPr>
              <w:t>-</w:t>
            </w:r>
            <w:r>
              <w:rPr>
                <w:rFonts w:ascii="微软雅黑" w:eastAsia="微软雅黑" w:hAnsi="微软雅黑"/>
                <w:sz w:val="24"/>
                <w:szCs w:val="24"/>
              </w:rPr>
              <w:t>299</w:t>
            </w:r>
          </w:p>
        </w:tc>
        <w:tc>
          <w:tcPr>
            <w:tcW w:w="2498"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72</w:t>
            </w:r>
            <w:r>
              <w:rPr>
                <w:rFonts w:ascii="微软雅黑" w:eastAsia="微软雅黑" w:hAnsi="微软雅黑" w:hint="eastAsia"/>
                <w:sz w:val="24"/>
                <w:szCs w:val="24"/>
              </w:rPr>
              <w:t>.</w:t>
            </w:r>
            <w:r>
              <w:rPr>
                <w:rFonts w:ascii="微软雅黑" w:eastAsia="微软雅黑" w:hAnsi="微软雅黑"/>
                <w:sz w:val="24"/>
                <w:szCs w:val="24"/>
              </w:rPr>
              <w:t>16.X.0/16</w:t>
            </w:r>
          </w:p>
        </w:tc>
      </w:tr>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无线网络</w:t>
            </w:r>
          </w:p>
        </w:tc>
        <w:tc>
          <w:tcPr>
            <w:tcW w:w="1574" w:type="dxa"/>
          </w:tcPr>
          <w:p w:rsidR="004B3EC6" w:rsidRDefault="004B3EC6" w:rsidP="00B65A42">
            <w:pPr>
              <w:spacing w:line="360" w:lineRule="auto"/>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00</w:t>
            </w:r>
            <w:r>
              <w:rPr>
                <w:rFonts w:ascii="微软雅黑" w:eastAsia="微软雅黑" w:hAnsi="微软雅黑" w:hint="eastAsia"/>
                <w:sz w:val="24"/>
                <w:szCs w:val="24"/>
              </w:rPr>
              <w:t>-</w:t>
            </w:r>
            <w:r>
              <w:rPr>
                <w:rFonts w:ascii="微软雅黑" w:eastAsia="微软雅黑" w:hAnsi="微软雅黑"/>
                <w:sz w:val="24"/>
                <w:szCs w:val="24"/>
              </w:rPr>
              <w:t>363</w:t>
            </w:r>
          </w:p>
        </w:tc>
        <w:tc>
          <w:tcPr>
            <w:tcW w:w="2498" w:type="dxa"/>
          </w:tcPr>
          <w:p w:rsidR="004B3EC6" w:rsidRDefault="004B3EC6" w:rsidP="00BC798C">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92.168.64.0</w:t>
            </w:r>
            <w:r>
              <w:rPr>
                <w:rFonts w:ascii="微软雅黑" w:eastAsia="微软雅黑" w:hAnsi="微软雅黑" w:hint="eastAsia"/>
                <w:sz w:val="24"/>
                <w:szCs w:val="24"/>
              </w:rPr>
              <w:t>/</w:t>
            </w:r>
            <w:r>
              <w:rPr>
                <w:rFonts w:ascii="微软雅黑" w:eastAsia="微软雅黑" w:hAnsi="微软雅黑"/>
                <w:sz w:val="24"/>
                <w:szCs w:val="24"/>
              </w:rPr>
              <w:t>18</w:t>
            </w:r>
          </w:p>
        </w:tc>
      </w:tr>
      <w:tr w:rsidR="00802C90" w:rsidTr="00802C90">
        <w:trPr>
          <w:jc w:val="center"/>
        </w:trPr>
        <w:tc>
          <w:tcPr>
            <w:tcW w:w="3114" w:type="dxa"/>
          </w:tcPr>
          <w:p w:rsidR="00802C90" w:rsidRDefault="00802C90"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物联网网络</w:t>
            </w:r>
          </w:p>
        </w:tc>
        <w:tc>
          <w:tcPr>
            <w:tcW w:w="1574" w:type="dxa"/>
          </w:tcPr>
          <w:p w:rsidR="00802C90" w:rsidRDefault="00802C90" w:rsidP="00802C90">
            <w:pPr>
              <w:spacing w:line="360" w:lineRule="auto"/>
              <w:rPr>
                <w:rFonts w:ascii="微软雅黑" w:eastAsia="微软雅黑" w:hAnsi="微软雅黑"/>
                <w:sz w:val="24"/>
                <w:szCs w:val="24"/>
              </w:rPr>
            </w:pPr>
            <w:r>
              <w:rPr>
                <w:rFonts w:ascii="微软雅黑" w:eastAsia="微软雅黑" w:hAnsi="微软雅黑" w:hint="eastAsia"/>
                <w:sz w:val="24"/>
                <w:szCs w:val="24"/>
              </w:rPr>
              <w:t>5</w:t>
            </w:r>
            <w:r>
              <w:rPr>
                <w:rFonts w:ascii="微软雅黑" w:eastAsia="微软雅黑" w:hAnsi="微软雅黑"/>
                <w:sz w:val="24"/>
                <w:szCs w:val="24"/>
              </w:rPr>
              <w:t>00</w:t>
            </w:r>
            <w:r>
              <w:rPr>
                <w:rFonts w:ascii="微软雅黑" w:eastAsia="微软雅黑" w:hAnsi="微软雅黑" w:hint="eastAsia"/>
                <w:sz w:val="24"/>
                <w:szCs w:val="24"/>
              </w:rPr>
              <w:t>-</w:t>
            </w:r>
            <w:r>
              <w:rPr>
                <w:rFonts w:ascii="微软雅黑" w:eastAsia="微软雅黑" w:hAnsi="微软雅黑"/>
                <w:sz w:val="24"/>
                <w:szCs w:val="24"/>
              </w:rPr>
              <w:t>531</w:t>
            </w:r>
          </w:p>
        </w:tc>
        <w:tc>
          <w:tcPr>
            <w:tcW w:w="2498" w:type="dxa"/>
          </w:tcPr>
          <w:p w:rsidR="00802C90" w:rsidRDefault="00802C90" w:rsidP="00BC798C">
            <w:pPr>
              <w:spacing w:line="360" w:lineRule="auto"/>
              <w:rPr>
                <w:rFonts w:ascii="微软雅黑" w:eastAsia="微软雅黑" w:hAnsi="微软雅黑"/>
                <w:sz w:val="24"/>
                <w:szCs w:val="24"/>
              </w:rPr>
            </w:pPr>
            <w:r>
              <w:rPr>
                <w:rFonts w:ascii="微软雅黑" w:eastAsia="微软雅黑" w:hAnsi="微软雅黑"/>
                <w:sz w:val="24"/>
                <w:szCs w:val="24"/>
              </w:rPr>
              <w:t>192.168.32.0</w:t>
            </w:r>
            <w:r>
              <w:rPr>
                <w:rFonts w:ascii="微软雅黑" w:eastAsia="微软雅黑" w:hAnsi="微软雅黑" w:hint="eastAsia"/>
                <w:sz w:val="24"/>
                <w:szCs w:val="24"/>
              </w:rPr>
              <w:t>/1</w:t>
            </w:r>
            <w:r>
              <w:rPr>
                <w:rFonts w:ascii="微软雅黑" w:eastAsia="微软雅黑" w:hAnsi="微软雅黑"/>
                <w:sz w:val="24"/>
                <w:szCs w:val="24"/>
              </w:rPr>
              <w:t>9</w:t>
            </w:r>
          </w:p>
        </w:tc>
      </w:tr>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高一年级教室</w:t>
            </w:r>
          </w:p>
        </w:tc>
        <w:tc>
          <w:tcPr>
            <w:tcW w:w="157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00</w:t>
            </w:r>
          </w:p>
        </w:tc>
        <w:tc>
          <w:tcPr>
            <w:tcW w:w="2498"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0.69.65.0</w:t>
            </w:r>
            <w:r>
              <w:rPr>
                <w:rFonts w:ascii="微软雅黑" w:eastAsia="微软雅黑" w:hAnsi="微软雅黑" w:hint="eastAsia"/>
                <w:sz w:val="24"/>
                <w:szCs w:val="24"/>
              </w:rPr>
              <w:t>/24</w:t>
            </w:r>
          </w:p>
        </w:tc>
      </w:tr>
      <w:tr w:rsidR="004B3EC6" w:rsidTr="00802C90">
        <w:trPr>
          <w:jc w:val="center"/>
        </w:trPr>
        <w:tc>
          <w:tcPr>
            <w:tcW w:w="311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高二年级教室</w:t>
            </w:r>
          </w:p>
        </w:tc>
        <w:tc>
          <w:tcPr>
            <w:tcW w:w="1574" w:type="dxa"/>
          </w:tcPr>
          <w:p w:rsidR="004B3EC6" w:rsidRDefault="004B3EC6" w:rsidP="001D2974">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01</w:t>
            </w:r>
          </w:p>
        </w:tc>
        <w:tc>
          <w:tcPr>
            <w:tcW w:w="2498"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0.69.66.0</w:t>
            </w:r>
            <w:r>
              <w:rPr>
                <w:rFonts w:ascii="微软雅黑" w:eastAsia="微软雅黑" w:hAnsi="微软雅黑" w:hint="eastAsia"/>
                <w:sz w:val="24"/>
                <w:szCs w:val="24"/>
              </w:rPr>
              <w:t>/24</w:t>
            </w:r>
          </w:p>
        </w:tc>
      </w:tr>
      <w:tr w:rsidR="004B3EC6" w:rsidTr="00802C90">
        <w:trPr>
          <w:jc w:val="center"/>
        </w:trPr>
        <w:tc>
          <w:tcPr>
            <w:tcW w:w="3114"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高三年级教室</w:t>
            </w:r>
          </w:p>
        </w:tc>
        <w:tc>
          <w:tcPr>
            <w:tcW w:w="1574"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02</w:t>
            </w:r>
          </w:p>
        </w:tc>
        <w:tc>
          <w:tcPr>
            <w:tcW w:w="2498"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0.69.67.0</w:t>
            </w:r>
            <w:r>
              <w:rPr>
                <w:rFonts w:ascii="微软雅黑" w:eastAsia="微软雅黑" w:hAnsi="微软雅黑" w:hint="eastAsia"/>
                <w:sz w:val="24"/>
                <w:szCs w:val="24"/>
              </w:rPr>
              <w:t>/24</w:t>
            </w:r>
          </w:p>
        </w:tc>
      </w:tr>
      <w:tr w:rsidR="004B3EC6" w:rsidTr="00802C90">
        <w:trPr>
          <w:jc w:val="center"/>
        </w:trPr>
        <w:tc>
          <w:tcPr>
            <w:tcW w:w="3114"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国际部教室</w:t>
            </w:r>
          </w:p>
        </w:tc>
        <w:tc>
          <w:tcPr>
            <w:tcW w:w="1574" w:type="dxa"/>
          </w:tcPr>
          <w:p w:rsidR="004B3EC6" w:rsidRDefault="004B3EC6"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03</w:t>
            </w:r>
          </w:p>
        </w:tc>
        <w:tc>
          <w:tcPr>
            <w:tcW w:w="2498"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0.69.68.0</w:t>
            </w:r>
            <w:r>
              <w:rPr>
                <w:rFonts w:ascii="微软雅黑" w:eastAsia="微软雅黑" w:hAnsi="微软雅黑" w:hint="eastAsia"/>
                <w:sz w:val="24"/>
                <w:szCs w:val="24"/>
              </w:rPr>
              <w:t>/24</w:t>
            </w:r>
          </w:p>
        </w:tc>
      </w:tr>
      <w:tr w:rsidR="004B3EC6" w:rsidTr="00802C90">
        <w:trPr>
          <w:jc w:val="center"/>
        </w:trPr>
        <w:tc>
          <w:tcPr>
            <w:tcW w:w="3114"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高一年级组办公室</w:t>
            </w:r>
          </w:p>
        </w:tc>
        <w:tc>
          <w:tcPr>
            <w:tcW w:w="1574" w:type="dxa"/>
          </w:tcPr>
          <w:p w:rsidR="004B3EC6" w:rsidRDefault="003607F8" w:rsidP="003607F8">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04</w:t>
            </w:r>
          </w:p>
        </w:tc>
        <w:tc>
          <w:tcPr>
            <w:tcW w:w="2498"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0.69.69.0</w:t>
            </w:r>
            <w:r>
              <w:rPr>
                <w:rFonts w:ascii="微软雅黑" w:eastAsia="微软雅黑" w:hAnsi="微软雅黑" w:hint="eastAsia"/>
                <w:sz w:val="24"/>
                <w:szCs w:val="24"/>
              </w:rPr>
              <w:t>/24</w:t>
            </w:r>
          </w:p>
        </w:tc>
      </w:tr>
      <w:tr w:rsidR="004B3EC6" w:rsidTr="00802C90">
        <w:trPr>
          <w:jc w:val="center"/>
        </w:trPr>
        <w:tc>
          <w:tcPr>
            <w:tcW w:w="3114"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高二年级组办公室</w:t>
            </w:r>
          </w:p>
        </w:tc>
        <w:tc>
          <w:tcPr>
            <w:tcW w:w="1574" w:type="dxa"/>
          </w:tcPr>
          <w:p w:rsidR="004B3EC6" w:rsidRDefault="003607F8" w:rsidP="003607F8">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05</w:t>
            </w:r>
          </w:p>
        </w:tc>
        <w:tc>
          <w:tcPr>
            <w:tcW w:w="2498" w:type="dxa"/>
          </w:tcPr>
          <w:p w:rsidR="004B3EC6" w:rsidRDefault="003607F8" w:rsidP="003607F8">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0.69.70.0</w:t>
            </w:r>
            <w:r>
              <w:rPr>
                <w:rFonts w:ascii="微软雅黑" w:eastAsia="微软雅黑" w:hAnsi="微软雅黑" w:hint="eastAsia"/>
                <w:sz w:val="24"/>
                <w:szCs w:val="24"/>
              </w:rPr>
              <w:t>/24</w:t>
            </w:r>
          </w:p>
        </w:tc>
      </w:tr>
      <w:tr w:rsidR="004B3EC6" w:rsidTr="00802C90">
        <w:trPr>
          <w:jc w:val="center"/>
        </w:trPr>
        <w:tc>
          <w:tcPr>
            <w:tcW w:w="3114"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高三年级组办公室</w:t>
            </w:r>
          </w:p>
        </w:tc>
        <w:tc>
          <w:tcPr>
            <w:tcW w:w="1574" w:type="dxa"/>
          </w:tcPr>
          <w:p w:rsidR="004B3EC6" w:rsidRDefault="003607F8" w:rsidP="003607F8">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06</w:t>
            </w:r>
          </w:p>
        </w:tc>
        <w:tc>
          <w:tcPr>
            <w:tcW w:w="2498" w:type="dxa"/>
          </w:tcPr>
          <w:p w:rsidR="004B3EC6" w:rsidRDefault="003607F8"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0.69.71.0</w:t>
            </w:r>
            <w:r>
              <w:rPr>
                <w:rFonts w:ascii="微软雅黑" w:eastAsia="微软雅黑" w:hAnsi="微软雅黑" w:hint="eastAsia"/>
                <w:sz w:val="24"/>
                <w:szCs w:val="24"/>
              </w:rPr>
              <w:t>/24</w:t>
            </w:r>
          </w:p>
        </w:tc>
      </w:tr>
      <w:tr w:rsidR="004B3EC6" w:rsidTr="00802C90">
        <w:trPr>
          <w:jc w:val="center"/>
        </w:trPr>
        <w:tc>
          <w:tcPr>
            <w:tcW w:w="3114" w:type="dxa"/>
          </w:tcPr>
          <w:p w:rsidR="004B3EC6" w:rsidRDefault="00902C4D"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行政办公室</w:t>
            </w:r>
          </w:p>
        </w:tc>
        <w:tc>
          <w:tcPr>
            <w:tcW w:w="1574" w:type="dxa"/>
          </w:tcPr>
          <w:p w:rsidR="004B3EC6" w:rsidRDefault="00902C4D" w:rsidP="00902C4D">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07</w:t>
            </w:r>
          </w:p>
        </w:tc>
        <w:tc>
          <w:tcPr>
            <w:tcW w:w="2498" w:type="dxa"/>
          </w:tcPr>
          <w:p w:rsidR="004B3EC6" w:rsidRDefault="00902C4D" w:rsidP="00A164C7">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0.69.72.0</w:t>
            </w:r>
            <w:r>
              <w:rPr>
                <w:rFonts w:ascii="微软雅黑" w:eastAsia="微软雅黑" w:hAnsi="微软雅黑" w:hint="eastAsia"/>
                <w:sz w:val="24"/>
                <w:szCs w:val="24"/>
              </w:rPr>
              <w:t>/</w:t>
            </w:r>
            <w:r w:rsidR="00A164C7">
              <w:rPr>
                <w:rFonts w:ascii="微软雅黑" w:eastAsia="微软雅黑" w:hAnsi="微软雅黑"/>
                <w:sz w:val="24"/>
                <w:szCs w:val="24"/>
              </w:rPr>
              <w:t>28</w:t>
            </w:r>
          </w:p>
        </w:tc>
      </w:tr>
      <w:tr w:rsidR="004B3EC6" w:rsidTr="00802C90">
        <w:trPr>
          <w:jc w:val="center"/>
        </w:trPr>
        <w:tc>
          <w:tcPr>
            <w:tcW w:w="3114" w:type="dxa"/>
          </w:tcPr>
          <w:p w:rsidR="004B3EC6" w:rsidRDefault="00902C4D" w:rsidP="004B3EC6">
            <w:pPr>
              <w:spacing w:line="360" w:lineRule="auto"/>
              <w:rPr>
                <w:rFonts w:ascii="微软雅黑" w:eastAsia="微软雅黑" w:hAnsi="微软雅黑"/>
                <w:sz w:val="24"/>
                <w:szCs w:val="24"/>
              </w:rPr>
            </w:pPr>
            <w:r>
              <w:rPr>
                <w:rFonts w:ascii="微软雅黑" w:eastAsia="微软雅黑" w:hAnsi="微软雅黑" w:hint="eastAsia"/>
                <w:sz w:val="24"/>
                <w:szCs w:val="24"/>
              </w:rPr>
              <w:t>校长室</w:t>
            </w:r>
          </w:p>
        </w:tc>
        <w:tc>
          <w:tcPr>
            <w:tcW w:w="1574" w:type="dxa"/>
          </w:tcPr>
          <w:p w:rsidR="004B3EC6" w:rsidRDefault="00902C4D" w:rsidP="00902C4D">
            <w:pPr>
              <w:spacing w:line="360" w:lineRule="auto"/>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08</w:t>
            </w:r>
          </w:p>
        </w:tc>
        <w:tc>
          <w:tcPr>
            <w:tcW w:w="2498" w:type="dxa"/>
          </w:tcPr>
          <w:p w:rsidR="004B3EC6" w:rsidRDefault="00902C4D" w:rsidP="00A164C7">
            <w:pPr>
              <w:spacing w:line="360" w:lineRule="auto"/>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0.69.7</w:t>
            </w:r>
            <w:r w:rsidR="00A164C7">
              <w:rPr>
                <w:rFonts w:ascii="微软雅黑" w:eastAsia="微软雅黑" w:hAnsi="微软雅黑"/>
                <w:sz w:val="24"/>
                <w:szCs w:val="24"/>
              </w:rPr>
              <w:t>2</w:t>
            </w:r>
            <w:r>
              <w:rPr>
                <w:rFonts w:ascii="微软雅黑" w:eastAsia="微软雅黑" w:hAnsi="微软雅黑"/>
                <w:sz w:val="24"/>
                <w:szCs w:val="24"/>
              </w:rPr>
              <w:t>.</w:t>
            </w:r>
            <w:r w:rsidR="00A164C7">
              <w:rPr>
                <w:rFonts w:ascii="微软雅黑" w:eastAsia="微软雅黑" w:hAnsi="微软雅黑"/>
                <w:sz w:val="24"/>
                <w:szCs w:val="24"/>
              </w:rPr>
              <w:t>16</w:t>
            </w:r>
            <w:r>
              <w:rPr>
                <w:rFonts w:ascii="微软雅黑" w:eastAsia="微软雅黑" w:hAnsi="微软雅黑" w:hint="eastAsia"/>
                <w:sz w:val="24"/>
                <w:szCs w:val="24"/>
              </w:rPr>
              <w:t>/2</w:t>
            </w:r>
            <w:r w:rsidR="00A164C7">
              <w:rPr>
                <w:rFonts w:ascii="微软雅黑" w:eastAsia="微软雅黑" w:hAnsi="微软雅黑"/>
                <w:sz w:val="24"/>
                <w:szCs w:val="24"/>
              </w:rPr>
              <w:t>8</w:t>
            </w:r>
          </w:p>
        </w:tc>
      </w:tr>
      <w:tr w:rsidR="004B3EC6" w:rsidTr="00802C90">
        <w:trPr>
          <w:jc w:val="center"/>
        </w:trPr>
        <w:tc>
          <w:tcPr>
            <w:tcW w:w="3114" w:type="dxa"/>
          </w:tcPr>
          <w:p w:rsidR="004B3EC6" w:rsidRDefault="00E2773A" w:rsidP="004B3EC6">
            <w:pPr>
              <w:spacing w:line="360" w:lineRule="auto"/>
              <w:rPr>
                <w:rFonts w:ascii="微软雅黑" w:eastAsia="微软雅黑" w:hAnsi="微软雅黑"/>
                <w:sz w:val="24"/>
                <w:szCs w:val="24"/>
              </w:rPr>
            </w:pPr>
            <w:r>
              <w:rPr>
                <w:rFonts w:ascii="微软雅黑" w:eastAsia="微软雅黑" w:hAnsi="微软雅黑"/>
                <w:sz w:val="24"/>
                <w:szCs w:val="24"/>
              </w:rPr>
              <w:t>… …</w:t>
            </w:r>
          </w:p>
        </w:tc>
        <w:tc>
          <w:tcPr>
            <w:tcW w:w="1574" w:type="dxa"/>
          </w:tcPr>
          <w:p w:rsidR="004B3EC6" w:rsidRDefault="00E2773A" w:rsidP="004B3EC6">
            <w:pPr>
              <w:spacing w:line="360" w:lineRule="auto"/>
              <w:rPr>
                <w:rFonts w:ascii="微软雅黑" w:eastAsia="微软雅黑" w:hAnsi="微软雅黑"/>
                <w:sz w:val="24"/>
                <w:szCs w:val="24"/>
              </w:rPr>
            </w:pPr>
            <w:r>
              <w:rPr>
                <w:rFonts w:ascii="微软雅黑" w:eastAsia="微软雅黑" w:hAnsi="微软雅黑"/>
                <w:sz w:val="24"/>
                <w:szCs w:val="24"/>
              </w:rPr>
              <w:t>… …</w:t>
            </w:r>
          </w:p>
        </w:tc>
        <w:tc>
          <w:tcPr>
            <w:tcW w:w="2498" w:type="dxa"/>
          </w:tcPr>
          <w:p w:rsidR="004B3EC6" w:rsidRDefault="00E2773A" w:rsidP="004B3EC6">
            <w:pPr>
              <w:spacing w:line="360" w:lineRule="auto"/>
              <w:rPr>
                <w:rFonts w:ascii="微软雅黑" w:eastAsia="微软雅黑" w:hAnsi="微软雅黑"/>
                <w:sz w:val="24"/>
                <w:szCs w:val="24"/>
              </w:rPr>
            </w:pPr>
            <w:r>
              <w:rPr>
                <w:rFonts w:ascii="微软雅黑" w:eastAsia="微软雅黑" w:hAnsi="微软雅黑"/>
                <w:sz w:val="24"/>
                <w:szCs w:val="24"/>
              </w:rPr>
              <w:t>… …</w:t>
            </w:r>
          </w:p>
        </w:tc>
      </w:tr>
    </w:tbl>
    <w:p w:rsidR="007A226E" w:rsidRPr="001D2974" w:rsidRDefault="004F3216" w:rsidP="001D2974">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使用城域网段地址的终端可以直接通过教育城域网专线访问南京市教育城域网资源，使用其他私有地址段的终端可以在出口防火墙上进行源地址转换后访问南京市教育城域网资源。</w:t>
      </w:r>
    </w:p>
    <w:p w:rsidR="00A013A3" w:rsidRDefault="00A013A3">
      <w:pPr>
        <w:rPr>
          <w:noProof/>
        </w:rPr>
      </w:pPr>
    </w:p>
    <w:p w:rsidR="00F06BED" w:rsidRDefault="00F06BED">
      <w:pPr>
        <w:rPr>
          <w:noProof/>
        </w:rPr>
      </w:pPr>
    </w:p>
    <w:p w:rsidR="00F06BED" w:rsidRDefault="00F06BED">
      <w:pPr>
        <w:rPr>
          <w:noProof/>
        </w:rPr>
      </w:pPr>
    </w:p>
    <w:p w:rsidR="00F06BED" w:rsidRDefault="00F06BED">
      <w:pPr>
        <w:rPr>
          <w:noProof/>
        </w:rPr>
      </w:pPr>
    </w:p>
    <w:p w:rsidR="00F06BED" w:rsidRDefault="00F06BED"/>
    <w:p w:rsidR="002418DD" w:rsidRDefault="002B147F" w:rsidP="002B147F">
      <w:pPr>
        <w:pStyle w:val="3"/>
      </w:pPr>
      <w:bookmarkStart w:id="11" w:name="_Toc46431701"/>
      <w:proofErr w:type="gramStart"/>
      <w:r>
        <w:rPr>
          <w:rFonts w:hint="eastAsia"/>
        </w:rPr>
        <w:t>有线</w:t>
      </w:r>
      <w:r w:rsidR="00B65894">
        <w:rPr>
          <w:rFonts w:hint="eastAsia"/>
        </w:rPr>
        <w:t>云</w:t>
      </w:r>
      <w:proofErr w:type="gramEnd"/>
      <w:r w:rsidR="00B65894">
        <w:rPr>
          <w:rFonts w:hint="eastAsia"/>
        </w:rPr>
        <w:t>防护</w:t>
      </w:r>
      <w:bookmarkEnd w:id="11"/>
    </w:p>
    <w:p w:rsidR="002B147F" w:rsidRDefault="002B147F" w:rsidP="0020701B">
      <w:pPr>
        <w:spacing w:line="360" w:lineRule="auto"/>
        <w:ind w:firstLineChars="200" w:firstLine="480"/>
        <w:rPr>
          <w:rFonts w:ascii="微软雅黑" w:eastAsia="微软雅黑" w:hAnsi="微软雅黑"/>
          <w:sz w:val="24"/>
          <w:szCs w:val="24"/>
        </w:rPr>
      </w:pPr>
      <w:r w:rsidRPr="0020701B">
        <w:rPr>
          <w:rFonts w:ascii="微软雅黑" w:eastAsia="微软雅黑" w:hAnsi="微软雅黑" w:hint="eastAsia"/>
          <w:sz w:val="24"/>
          <w:szCs w:val="24"/>
        </w:rPr>
        <w:t>现有有线网络存在楼层交换机串联接入，需要将连接方式改为星型连接，可以减少故障点，并能够充分使用上行链路带宽。</w:t>
      </w:r>
    </w:p>
    <w:p w:rsidR="00321192" w:rsidRPr="0020701B" w:rsidRDefault="00321192" w:rsidP="00321192">
      <w:pPr>
        <w:spacing w:line="360" w:lineRule="auto"/>
        <w:ind w:firstLineChars="200" w:firstLine="420"/>
        <w:jc w:val="center"/>
        <w:rPr>
          <w:rFonts w:ascii="微软雅黑" w:eastAsia="微软雅黑" w:hAnsi="微软雅黑"/>
          <w:sz w:val="24"/>
          <w:szCs w:val="24"/>
        </w:rPr>
      </w:pPr>
      <w:r>
        <w:rPr>
          <w:noProof/>
        </w:rPr>
        <w:drawing>
          <wp:inline distT="0" distB="0" distL="0" distR="0" wp14:anchorId="5A6C2BF0" wp14:editId="02DE85E9">
            <wp:extent cx="3050438" cy="2849842"/>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2234" cy="2851520"/>
                    </a:xfrm>
                    <a:prstGeom prst="rect">
                      <a:avLst/>
                    </a:prstGeom>
                  </pic:spPr>
                </pic:pic>
              </a:graphicData>
            </a:graphic>
          </wp:inline>
        </w:drawing>
      </w:r>
    </w:p>
    <w:p w:rsidR="002418DD" w:rsidRDefault="002418DD"/>
    <w:p w:rsidR="00041381" w:rsidRDefault="0015594A" w:rsidP="004E2EC5">
      <w:pPr>
        <w:pStyle w:val="3"/>
      </w:pPr>
      <w:bookmarkStart w:id="12" w:name="_Toc46431702"/>
      <w:r>
        <w:rPr>
          <w:rFonts w:hint="eastAsia"/>
        </w:rPr>
        <w:t>物联网规划</w:t>
      </w:r>
      <w:r w:rsidR="00B13048">
        <w:rPr>
          <w:rFonts w:hint="eastAsia"/>
        </w:rPr>
        <w:t>预留</w:t>
      </w:r>
      <w:bookmarkEnd w:id="12"/>
    </w:p>
    <w:p w:rsidR="0015594A" w:rsidRPr="009C5DDD" w:rsidRDefault="003B5E8A" w:rsidP="009C5DDD">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针对智慧校园建设中，校园物联网应用越来越广泛，物联网接入设备越来越丰富多样，如果在原有校园网基础上进行扩展建设，易造成网络结构复杂，网络流量干扰等问题</w:t>
      </w:r>
      <w:r w:rsidR="00E06E7A">
        <w:rPr>
          <w:rFonts w:ascii="微软雅黑" w:eastAsia="微软雅黑" w:hAnsi="微软雅黑" w:hint="eastAsia"/>
          <w:sz w:val="24"/>
          <w:szCs w:val="24"/>
        </w:rPr>
        <w:t>。建议</w:t>
      </w:r>
      <w:r w:rsidR="008A382D">
        <w:rPr>
          <w:rFonts w:ascii="微软雅黑" w:eastAsia="微软雅黑" w:hAnsi="微软雅黑" w:hint="eastAsia"/>
          <w:sz w:val="24"/>
          <w:szCs w:val="24"/>
        </w:rPr>
        <w:t>预留一组物联网</w:t>
      </w:r>
      <w:r w:rsidR="005E1C1D">
        <w:rPr>
          <w:rFonts w:ascii="微软雅黑" w:eastAsia="微软雅黑" w:hAnsi="微软雅黑" w:hint="eastAsia"/>
          <w:sz w:val="24"/>
          <w:szCs w:val="24"/>
        </w:rPr>
        <w:t>IP</w:t>
      </w:r>
      <w:r w:rsidR="008A382D">
        <w:rPr>
          <w:rFonts w:ascii="微软雅黑" w:eastAsia="微软雅黑" w:hAnsi="微软雅黑" w:hint="eastAsia"/>
          <w:sz w:val="24"/>
          <w:szCs w:val="24"/>
        </w:rPr>
        <w:t>地址，</w:t>
      </w:r>
      <w:r w:rsidR="00065AFD">
        <w:rPr>
          <w:rFonts w:ascii="微软雅黑" w:eastAsia="微软雅黑" w:hAnsi="微软雅黑" w:hint="eastAsia"/>
          <w:sz w:val="24"/>
          <w:szCs w:val="24"/>
        </w:rPr>
        <w:t>物联网网络核心接入现有华为防火墙，与其他网络进行隔离控制，保证物联网内安全。</w:t>
      </w:r>
      <w:r w:rsidR="003232B7">
        <w:rPr>
          <w:rFonts w:ascii="微软雅黑" w:eastAsia="微软雅黑" w:hAnsi="微软雅黑" w:hint="eastAsia"/>
          <w:sz w:val="24"/>
          <w:szCs w:val="24"/>
        </w:rPr>
        <w:t>后续建设的物联网平台，可以部署于物联网网络区域，直连</w:t>
      </w:r>
      <w:proofErr w:type="gramStart"/>
      <w:r w:rsidR="003232B7">
        <w:rPr>
          <w:rFonts w:ascii="微软雅黑" w:eastAsia="微软雅黑" w:hAnsi="微软雅黑" w:hint="eastAsia"/>
          <w:sz w:val="24"/>
          <w:szCs w:val="24"/>
        </w:rPr>
        <w:t>至核心</w:t>
      </w:r>
      <w:proofErr w:type="gramEnd"/>
      <w:r w:rsidR="003232B7">
        <w:rPr>
          <w:rFonts w:ascii="微软雅黑" w:eastAsia="微软雅黑" w:hAnsi="微软雅黑" w:hint="eastAsia"/>
          <w:sz w:val="24"/>
          <w:szCs w:val="24"/>
        </w:rPr>
        <w:t>交换机。</w:t>
      </w:r>
    </w:p>
    <w:p w:rsidR="009C5DDD" w:rsidRPr="009C5DDD" w:rsidRDefault="0029058F" w:rsidP="007956BF">
      <w:pPr>
        <w:spacing w:line="360" w:lineRule="auto"/>
        <w:jc w:val="center"/>
        <w:rPr>
          <w:rFonts w:ascii="微软雅黑" w:eastAsia="微软雅黑" w:hAnsi="微软雅黑"/>
          <w:sz w:val="24"/>
          <w:szCs w:val="24"/>
        </w:rPr>
      </w:pPr>
      <w:r>
        <w:rPr>
          <w:noProof/>
        </w:rPr>
        <w:lastRenderedPageBreak/>
        <w:drawing>
          <wp:inline distT="0" distB="0" distL="0" distR="0" wp14:anchorId="2DC3E874" wp14:editId="4FB97572">
            <wp:extent cx="5274310" cy="2741295"/>
            <wp:effectExtent l="0" t="0" r="254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741295"/>
                    </a:xfrm>
                    <a:prstGeom prst="rect">
                      <a:avLst/>
                    </a:prstGeom>
                  </pic:spPr>
                </pic:pic>
              </a:graphicData>
            </a:graphic>
          </wp:inline>
        </w:drawing>
      </w:r>
    </w:p>
    <w:p w:rsidR="00F47B8B" w:rsidRDefault="00F47B8B"/>
    <w:p w:rsidR="00201444" w:rsidRDefault="00A935C9" w:rsidP="00183E8B">
      <w:pPr>
        <w:pStyle w:val="3"/>
      </w:pPr>
      <w:bookmarkStart w:id="13" w:name="_Toc46431703"/>
      <w:r>
        <w:rPr>
          <w:rFonts w:hint="eastAsia"/>
        </w:rPr>
        <w:t>优化调整</w:t>
      </w:r>
      <w:r w:rsidR="0034443B">
        <w:rPr>
          <w:rFonts w:hint="eastAsia"/>
        </w:rPr>
        <w:t>计划</w:t>
      </w:r>
      <w:bookmarkEnd w:id="13"/>
    </w:p>
    <w:p w:rsidR="0034443B" w:rsidRPr="00F14A3B" w:rsidRDefault="00711219" w:rsidP="00F14A3B">
      <w:pPr>
        <w:pStyle w:val="a3"/>
        <w:numPr>
          <w:ilvl w:val="0"/>
          <w:numId w:val="11"/>
        </w:numPr>
        <w:spacing w:line="360" w:lineRule="auto"/>
        <w:ind w:firstLineChars="0"/>
        <w:rPr>
          <w:rFonts w:ascii="微软雅黑" w:eastAsia="微软雅黑" w:hAnsi="微软雅黑"/>
          <w:sz w:val="24"/>
          <w:szCs w:val="24"/>
        </w:rPr>
      </w:pPr>
      <w:r w:rsidRPr="00F14A3B">
        <w:rPr>
          <w:rFonts w:ascii="微软雅黑" w:eastAsia="微软雅黑" w:hAnsi="微软雅黑" w:hint="eastAsia"/>
          <w:sz w:val="24"/>
          <w:szCs w:val="24"/>
        </w:rPr>
        <w:t>现有网络接入情况摸底排查，方便后续接入网络划分VLAN。按照目前接入交换机的统计，总的接入点数量约为1</w:t>
      </w:r>
      <w:r w:rsidRPr="00F14A3B">
        <w:rPr>
          <w:rFonts w:ascii="微软雅黑" w:eastAsia="微软雅黑" w:hAnsi="微软雅黑"/>
          <w:sz w:val="24"/>
          <w:szCs w:val="24"/>
        </w:rPr>
        <w:t>500</w:t>
      </w:r>
      <w:r w:rsidRPr="00F14A3B">
        <w:rPr>
          <w:rFonts w:ascii="微软雅黑" w:eastAsia="微软雅黑" w:hAnsi="微软雅黑" w:hint="eastAsia"/>
          <w:sz w:val="24"/>
          <w:szCs w:val="24"/>
        </w:rPr>
        <w:t>个。</w:t>
      </w:r>
    </w:p>
    <w:tbl>
      <w:tblPr>
        <w:tblW w:w="8075" w:type="dxa"/>
        <w:tblLook w:val="04A0" w:firstRow="1" w:lastRow="0" w:firstColumn="1" w:lastColumn="0" w:noHBand="0" w:noVBand="1"/>
      </w:tblPr>
      <w:tblGrid>
        <w:gridCol w:w="1696"/>
        <w:gridCol w:w="1701"/>
        <w:gridCol w:w="1560"/>
        <w:gridCol w:w="1559"/>
        <w:gridCol w:w="1559"/>
      </w:tblGrid>
      <w:tr w:rsidR="00711219" w:rsidRPr="00711219" w:rsidTr="00264D9D">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24口POE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24口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48口POE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48口</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钟楼</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行政楼</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3</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汇文楼</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proofErr w:type="gramStart"/>
            <w:r w:rsidRPr="00711219">
              <w:rPr>
                <w:rFonts w:ascii="微软雅黑" w:eastAsia="微软雅黑" w:hAnsi="微软雅黑" w:cs="宋体" w:hint="eastAsia"/>
                <w:color w:val="000000"/>
                <w:kern w:val="0"/>
                <w:sz w:val="24"/>
                <w:szCs w:val="24"/>
              </w:rPr>
              <w:t>行知楼</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图书馆</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教师宿舍</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proofErr w:type="gramStart"/>
            <w:r w:rsidRPr="00711219">
              <w:rPr>
                <w:rFonts w:ascii="微软雅黑" w:eastAsia="微软雅黑" w:hAnsi="微软雅黑" w:cs="宋体" w:hint="eastAsia"/>
                <w:color w:val="000000"/>
                <w:kern w:val="0"/>
                <w:sz w:val="24"/>
                <w:szCs w:val="24"/>
              </w:rPr>
              <w:t>行健楼</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小卖部</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学生宿舍</w:t>
            </w:r>
          </w:p>
        </w:tc>
        <w:tc>
          <w:tcPr>
            <w:tcW w:w="1701"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proofErr w:type="gramStart"/>
            <w:r w:rsidRPr="00711219">
              <w:rPr>
                <w:rFonts w:ascii="微软雅黑" w:eastAsia="微软雅黑" w:hAnsi="微软雅黑" w:cs="宋体" w:hint="eastAsia"/>
                <w:color w:val="000000"/>
                <w:kern w:val="0"/>
                <w:sz w:val="24"/>
                <w:szCs w:val="24"/>
              </w:rPr>
              <w:lastRenderedPageBreak/>
              <w:t>体艺楼</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体育馆</w:t>
            </w:r>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二食堂</w:t>
            </w:r>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科学馆</w:t>
            </w:r>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2</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招生办</w:t>
            </w:r>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r>
      <w:tr w:rsidR="00711219" w:rsidRPr="00711219" w:rsidTr="00264D9D">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10</w:t>
            </w:r>
          </w:p>
        </w:tc>
        <w:tc>
          <w:tcPr>
            <w:tcW w:w="1560"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rsidR="00711219" w:rsidRPr="00711219" w:rsidRDefault="00711219" w:rsidP="00711219">
            <w:pPr>
              <w:widowControl/>
              <w:jc w:val="center"/>
              <w:rPr>
                <w:rFonts w:ascii="微软雅黑" w:eastAsia="微软雅黑" w:hAnsi="微软雅黑" w:cs="宋体"/>
                <w:color w:val="000000"/>
                <w:kern w:val="0"/>
                <w:sz w:val="24"/>
                <w:szCs w:val="24"/>
              </w:rPr>
            </w:pPr>
            <w:r w:rsidRPr="00711219">
              <w:rPr>
                <w:rFonts w:ascii="微软雅黑" w:eastAsia="微软雅黑" w:hAnsi="微软雅黑" w:cs="宋体" w:hint="eastAsia"/>
                <w:color w:val="000000"/>
                <w:kern w:val="0"/>
                <w:sz w:val="24"/>
                <w:szCs w:val="24"/>
              </w:rPr>
              <w:t>12</w:t>
            </w:r>
          </w:p>
        </w:tc>
      </w:tr>
    </w:tbl>
    <w:p w:rsidR="00711219" w:rsidRDefault="00711219" w:rsidP="008333C3"/>
    <w:p w:rsidR="008333C3" w:rsidRDefault="00F14A3B" w:rsidP="00F14A3B">
      <w:pPr>
        <w:pStyle w:val="a3"/>
        <w:numPr>
          <w:ilvl w:val="0"/>
          <w:numId w:val="11"/>
        </w:numPr>
        <w:spacing w:line="360" w:lineRule="auto"/>
        <w:ind w:firstLineChars="0"/>
        <w:rPr>
          <w:rFonts w:ascii="微软雅黑" w:eastAsia="微软雅黑" w:hAnsi="微软雅黑"/>
          <w:sz w:val="24"/>
          <w:szCs w:val="24"/>
        </w:rPr>
      </w:pPr>
      <w:r>
        <w:rPr>
          <w:rFonts w:ascii="微软雅黑" w:eastAsia="微软雅黑" w:hAnsi="微软雅黑" w:hint="eastAsia"/>
          <w:sz w:val="24"/>
          <w:szCs w:val="24"/>
        </w:rPr>
        <w:t>网络调整配置计划</w:t>
      </w:r>
    </w:p>
    <w:tbl>
      <w:tblPr>
        <w:tblStyle w:val="a8"/>
        <w:tblW w:w="0" w:type="auto"/>
        <w:tblLook w:val="04A0" w:firstRow="1" w:lastRow="0" w:firstColumn="1" w:lastColumn="0" w:noHBand="0" w:noVBand="1"/>
      </w:tblPr>
      <w:tblGrid>
        <w:gridCol w:w="3256"/>
        <w:gridCol w:w="2275"/>
        <w:gridCol w:w="2765"/>
      </w:tblGrid>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调整内容</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实施人数</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天数</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数据中心网络情况摸底</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1</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防火墙网络配置</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1</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核心交换机分离</w:t>
            </w:r>
          </w:p>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服务器接入调整</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1</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数据中心网络联调</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3F47E6"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楼层网络接入交换机配置</w:t>
            </w:r>
          </w:p>
        </w:tc>
        <w:tc>
          <w:tcPr>
            <w:tcW w:w="227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4</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hint="eastAsia"/>
                <w:sz w:val="24"/>
                <w:szCs w:val="24"/>
              </w:rPr>
              <w:t>调整后网络运行保障</w:t>
            </w:r>
          </w:p>
        </w:tc>
        <w:tc>
          <w:tcPr>
            <w:tcW w:w="2275" w:type="dxa"/>
          </w:tcPr>
          <w:p w:rsidR="00F14A3B" w:rsidRDefault="00996E89" w:rsidP="00F14A3B">
            <w:pPr>
              <w:spacing w:line="360" w:lineRule="auto"/>
              <w:rPr>
                <w:rFonts w:ascii="微软雅黑" w:eastAsia="微软雅黑" w:hAnsi="微软雅黑"/>
                <w:sz w:val="24"/>
                <w:szCs w:val="24"/>
              </w:rPr>
            </w:pPr>
            <w:r>
              <w:rPr>
                <w:rFonts w:ascii="微软雅黑" w:eastAsia="微软雅黑" w:hAnsi="微软雅黑"/>
                <w:sz w:val="24"/>
                <w:szCs w:val="24"/>
              </w:rPr>
              <w:t>2</w:t>
            </w:r>
          </w:p>
        </w:tc>
        <w:tc>
          <w:tcPr>
            <w:tcW w:w="2765" w:type="dxa"/>
          </w:tcPr>
          <w:p w:rsidR="00F14A3B" w:rsidRDefault="00996E89" w:rsidP="00F14A3B">
            <w:pPr>
              <w:spacing w:line="360" w:lineRule="auto"/>
              <w:rPr>
                <w:rFonts w:ascii="微软雅黑" w:eastAsia="微软雅黑" w:hAnsi="微软雅黑"/>
                <w:sz w:val="24"/>
                <w:szCs w:val="24"/>
              </w:rPr>
            </w:pPr>
            <w:r>
              <w:rPr>
                <w:rFonts w:ascii="微软雅黑" w:eastAsia="微软雅黑" w:hAnsi="微软雅黑"/>
                <w:sz w:val="24"/>
                <w:szCs w:val="24"/>
              </w:rPr>
              <w:t>1</w:t>
            </w:r>
          </w:p>
        </w:tc>
      </w:tr>
      <w:tr w:rsidR="00F14A3B" w:rsidTr="004C7BC9">
        <w:tc>
          <w:tcPr>
            <w:tcW w:w="3256" w:type="dxa"/>
          </w:tcPr>
          <w:p w:rsidR="00F14A3B" w:rsidRDefault="00F14A3B" w:rsidP="00F14A3B">
            <w:pPr>
              <w:spacing w:line="360" w:lineRule="auto"/>
              <w:rPr>
                <w:rFonts w:ascii="微软雅黑" w:eastAsia="微软雅黑" w:hAnsi="微软雅黑"/>
                <w:sz w:val="24"/>
                <w:szCs w:val="24"/>
              </w:rPr>
            </w:pPr>
          </w:p>
        </w:tc>
        <w:tc>
          <w:tcPr>
            <w:tcW w:w="2275" w:type="dxa"/>
          </w:tcPr>
          <w:p w:rsidR="00F14A3B" w:rsidRDefault="00F14A3B" w:rsidP="00F14A3B">
            <w:pPr>
              <w:spacing w:line="360" w:lineRule="auto"/>
              <w:jc w:val="right"/>
              <w:rPr>
                <w:rFonts w:ascii="微软雅黑" w:eastAsia="微软雅黑" w:hAnsi="微软雅黑"/>
                <w:sz w:val="24"/>
                <w:szCs w:val="24"/>
              </w:rPr>
            </w:pPr>
            <w:r>
              <w:rPr>
                <w:rFonts w:ascii="微软雅黑" w:eastAsia="微软雅黑" w:hAnsi="微软雅黑" w:hint="eastAsia"/>
                <w:sz w:val="24"/>
                <w:szCs w:val="24"/>
              </w:rPr>
              <w:t>总计</w:t>
            </w:r>
          </w:p>
        </w:tc>
        <w:tc>
          <w:tcPr>
            <w:tcW w:w="2765" w:type="dxa"/>
          </w:tcPr>
          <w:p w:rsidR="00F14A3B" w:rsidRDefault="00F14A3B" w:rsidP="00F14A3B">
            <w:pPr>
              <w:spacing w:line="360" w:lineRule="auto"/>
              <w:rPr>
                <w:rFonts w:ascii="微软雅黑" w:eastAsia="微软雅黑" w:hAnsi="微软雅黑"/>
                <w:sz w:val="24"/>
                <w:szCs w:val="24"/>
              </w:rPr>
            </w:pPr>
            <w:r>
              <w:rPr>
                <w:rFonts w:ascii="微软雅黑" w:eastAsia="微软雅黑" w:hAnsi="微软雅黑"/>
                <w:sz w:val="24"/>
                <w:szCs w:val="24"/>
              </w:rPr>
              <w:t>20</w:t>
            </w:r>
            <w:r>
              <w:rPr>
                <w:rFonts w:ascii="微软雅黑" w:eastAsia="微软雅黑" w:hAnsi="微软雅黑" w:hint="eastAsia"/>
                <w:sz w:val="24"/>
                <w:szCs w:val="24"/>
              </w:rPr>
              <w:t>人/天</w:t>
            </w:r>
          </w:p>
        </w:tc>
      </w:tr>
    </w:tbl>
    <w:p w:rsidR="00F14A3B" w:rsidRDefault="00F14A3B" w:rsidP="00F14A3B">
      <w:pPr>
        <w:spacing w:line="360" w:lineRule="auto"/>
        <w:rPr>
          <w:rFonts w:ascii="微软雅黑" w:eastAsia="微软雅黑" w:hAnsi="微软雅黑"/>
          <w:sz w:val="24"/>
          <w:szCs w:val="24"/>
        </w:rPr>
      </w:pPr>
    </w:p>
    <w:p w:rsidR="00BB39D0" w:rsidRDefault="00BB39D0" w:rsidP="00F14A3B">
      <w:pPr>
        <w:spacing w:line="360" w:lineRule="auto"/>
        <w:rPr>
          <w:rFonts w:ascii="微软雅黑" w:eastAsia="微软雅黑" w:hAnsi="微软雅黑"/>
          <w:sz w:val="24"/>
          <w:szCs w:val="24"/>
        </w:rPr>
        <w:sectPr w:rsidR="00BB39D0" w:rsidSect="00926685">
          <w:pgSz w:w="11906" w:h="16838"/>
          <w:pgMar w:top="1440" w:right="1800" w:bottom="1440" w:left="1800" w:header="851" w:footer="992" w:gutter="0"/>
          <w:cols w:space="425"/>
          <w:docGrid w:type="lines" w:linePitch="312"/>
        </w:sectPr>
      </w:pPr>
    </w:p>
    <w:p w:rsidR="00503AF3" w:rsidRDefault="00503AF3" w:rsidP="00503AF3">
      <w:pPr>
        <w:pStyle w:val="2"/>
      </w:pPr>
      <w:bookmarkStart w:id="14" w:name="_Toc46431704"/>
      <w:r>
        <w:rPr>
          <w:rFonts w:hint="eastAsia"/>
        </w:rPr>
        <w:lastRenderedPageBreak/>
        <w:t>优化升级后整体结构</w:t>
      </w:r>
      <w:bookmarkEnd w:id="14"/>
    </w:p>
    <w:p w:rsidR="00BB39D0" w:rsidRDefault="00BB39D0" w:rsidP="00BB39D0">
      <w:pPr>
        <w:jc w:val="center"/>
      </w:pPr>
      <w:r>
        <w:rPr>
          <w:noProof/>
        </w:rPr>
        <w:drawing>
          <wp:inline distT="0" distB="0" distL="0" distR="0" wp14:anchorId="18DB75F3" wp14:editId="3648B575">
            <wp:extent cx="7249933" cy="4067504"/>
            <wp:effectExtent l="0" t="0" r="825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70074" cy="4078804"/>
                    </a:xfrm>
                    <a:prstGeom prst="rect">
                      <a:avLst/>
                    </a:prstGeom>
                  </pic:spPr>
                </pic:pic>
              </a:graphicData>
            </a:graphic>
          </wp:inline>
        </w:drawing>
      </w:r>
    </w:p>
    <w:p w:rsidR="00BB39D0" w:rsidRDefault="00BB39D0" w:rsidP="00BB39D0"/>
    <w:p w:rsidR="00BB39D0" w:rsidRDefault="00BB39D0" w:rsidP="00BB39D0">
      <w:pPr>
        <w:sectPr w:rsidR="00BB39D0" w:rsidSect="00BB39D0">
          <w:pgSz w:w="16838" w:h="11906" w:orient="landscape"/>
          <w:pgMar w:top="1800" w:right="1440" w:bottom="1800" w:left="1440" w:header="851" w:footer="992" w:gutter="0"/>
          <w:cols w:space="425"/>
          <w:docGrid w:type="lines" w:linePitch="312"/>
        </w:sectPr>
      </w:pPr>
    </w:p>
    <w:p w:rsidR="00EA63C5" w:rsidRDefault="00B72DC3" w:rsidP="00EA63C5">
      <w:pPr>
        <w:pStyle w:val="1"/>
      </w:pPr>
      <w:bookmarkStart w:id="15" w:name="_Toc46431705"/>
      <w:r>
        <w:rPr>
          <w:rFonts w:hint="eastAsia"/>
        </w:rPr>
        <w:lastRenderedPageBreak/>
        <w:t>预算清单</w:t>
      </w:r>
      <w:bookmarkEnd w:id="15"/>
    </w:p>
    <w:p w:rsidR="001D4B9E" w:rsidRDefault="001D4B9E" w:rsidP="001B12DD">
      <w:pPr>
        <w:pStyle w:val="2"/>
      </w:pPr>
      <w:bookmarkStart w:id="16" w:name="_Toc46431706"/>
      <w:r>
        <w:rPr>
          <w:rFonts w:hint="eastAsia"/>
        </w:rPr>
        <w:t>校园</w:t>
      </w:r>
      <w:r w:rsidR="001B12DD">
        <w:rPr>
          <w:rFonts w:hint="eastAsia"/>
        </w:rPr>
        <w:t>网络</w:t>
      </w:r>
      <w:proofErr w:type="gramStart"/>
      <w:r w:rsidR="00B65894">
        <w:rPr>
          <w:rFonts w:hint="eastAsia"/>
        </w:rPr>
        <w:t>云</w:t>
      </w:r>
      <w:r w:rsidR="001B12DD">
        <w:rPr>
          <w:rFonts w:hint="eastAsia"/>
        </w:rPr>
        <w:t>结构</w:t>
      </w:r>
      <w:proofErr w:type="gramEnd"/>
      <w:r w:rsidR="00B65894">
        <w:rPr>
          <w:rFonts w:hint="eastAsia"/>
        </w:rPr>
        <w:t>防护</w:t>
      </w:r>
      <w:r w:rsidR="001B12DD">
        <w:rPr>
          <w:rFonts w:hint="eastAsia"/>
        </w:rPr>
        <w:t>服务</w:t>
      </w:r>
      <w:bookmarkEnd w:id="16"/>
    </w:p>
    <w:tbl>
      <w:tblPr>
        <w:tblW w:w="8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062"/>
        <w:gridCol w:w="4314"/>
        <w:gridCol w:w="1125"/>
      </w:tblGrid>
      <w:tr w:rsidR="00B65894" w:rsidRPr="00473AD0" w:rsidTr="00B65894">
        <w:trPr>
          <w:trHeight w:val="339"/>
        </w:trPr>
        <w:tc>
          <w:tcPr>
            <w:tcW w:w="931" w:type="dxa"/>
            <w:shd w:val="clear" w:color="auto" w:fill="5B9BD5" w:themeFill="accent1"/>
            <w:noWrap/>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序号</w:t>
            </w:r>
          </w:p>
        </w:tc>
        <w:tc>
          <w:tcPr>
            <w:tcW w:w="2062" w:type="dxa"/>
            <w:shd w:val="clear" w:color="auto" w:fill="5B9BD5" w:themeFill="accent1"/>
            <w:noWrap/>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设备</w:t>
            </w:r>
          </w:p>
        </w:tc>
        <w:tc>
          <w:tcPr>
            <w:tcW w:w="4314" w:type="dxa"/>
            <w:shd w:val="clear" w:color="auto" w:fill="5B9BD5" w:themeFill="accent1"/>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说明</w:t>
            </w:r>
          </w:p>
        </w:tc>
        <w:tc>
          <w:tcPr>
            <w:tcW w:w="1125" w:type="dxa"/>
            <w:shd w:val="clear" w:color="auto" w:fill="5B9BD5" w:themeFill="accent1"/>
            <w:noWrap/>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数量</w:t>
            </w:r>
          </w:p>
        </w:tc>
      </w:tr>
      <w:tr w:rsidR="00B65894" w:rsidRPr="00473AD0" w:rsidTr="00B65894">
        <w:trPr>
          <w:trHeight w:val="678"/>
        </w:trPr>
        <w:tc>
          <w:tcPr>
            <w:tcW w:w="931" w:type="dxa"/>
            <w:vMerge w:val="restart"/>
            <w:shd w:val="clear" w:color="000000" w:fill="DDEBF7"/>
            <w:noWrap/>
            <w:vAlign w:val="center"/>
            <w:hideMark/>
          </w:tcPr>
          <w:p w:rsidR="00B65894" w:rsidRPr="00473AD0" w:rsidRDefault="00B65894" w:rsidP="00473AD0">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w:t>
            </w:r>
          </w:p>
        </w:tc>
        <w:tc>
          <w:tcPr>
            <w:tcW w:w="2062" w:type="dxa"/>
            <w:vMerge w:val="restart"/>
            <w:shd w:val="clear" w:color="000000" w:fill="DDEBF7"/>
            <w:noWrap/>
            <w:vAlign w:val="center"/>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网络</w:t>
            </w:r>
            <w:proofErr w:type="gramStart"/>
            <w:r>
              <w:rPr>
                <w:rFonts w:ascii="微软雅黑" w:eastAsia="微软雅黑" w:hAnsi="微软雅黑" w:cs="宋体" w:hint="eastAsia"/>
                <w:color w:val="000000"/>
                <w:kern w:val="0"/>
                <w:sz w:val="24"/>
                <w:szCs w:val="24"/>
              </w:rPr>
              <w:t>云</w:t>
            </w:r>
            <w:r w:rsidRPr="00473AD0">
              <w:rPr>
                <w:rFonts w:ascii="微软雅黑" w:eastAsia="微软雅黑" w:hAnsi="微软雅黑" w:cs="宋体" w:hint="eastAsia"/>
                <w:color w:val="000000"/>
                <w:kern w:val="0"/>
                <w:sz w:val="24"/>
                <w:szCs w:val="24"/>
              </w:rPr>
              <w:t>结构</w:t>
            </w:r>
            <w:proofErr w:type="gramEnd"/>
            <w:r>
              <w:rPr>
                <w:rFonts w:ascii="微软雅黑" w:eastAsia="微软雅黑" w:hAnsi="微软雅黑" w:cs="宋体" w:hint="eastAsia"/>
                <w:color w:val="000000"/>
                <w:kern w:val="0"/>
                <w:sz w:val="24"/>
                <w:szCs w:val="24"/>
              </w:rPr>
              <w:t>防护</w:t>
            </w:r>
            <w:r w:rsidRPr="00473AD0">
              <w:rPr>
                <w:rFonts w:ascii="微软雅黑" w:eastAsia="微软雅黑" w:hAnsi="微软雅黑" w:cs="宋体" w:hint="eastAsia"/>
                <w:color w:val="000000"/>
                <w:kern w:val="0"/>
                <w:sz w:val="24"/>
                <w:szCs w:val="24"/>
              </w:rPr>
              <w:t>服务</w:t>
            </w:r>
          </w:p>
        </w:tc>
        <w:tc>
          <w:tcPr>
            <w:tcW w:w="4314" w:type="dxa"/>
            <w:shd w:val="clear" w:color="000000" w:fill="DDEBF7"/>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现有网络接入点摸底，点位测试，确定接入交换机连接信息</w:t>
            </w:r>
          </w:p>
        </w:tc>
        <w:tc>
          <w:tcPr>
            <w:tcW w:w="1125" w:type="dxa"/>
            <w:shd w:val="clear" w:color="000000" w:fill="DDEBF7"/>
            <w:noWrap/>
            <w:vAlign w:val="center"/>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1500</w:t>
            </w:r>
          </w:p>
        </w:tc>
      </w:tr>
      <w:tr w:rsidR="00B65894" w:rsidRPr="00473AD0" w:rsidTr="00B65894">
        <w:trPr>
          <w:trHeight w:val="339"/>
        </w:trPr>
        <w:tc>
          <w:tcPr>
            <w:tcW w:w="931" w:type="dxa"/>
            <w:vMerge/>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p>
        </w:tc>
        <w:tc>
          <w:tcPr>
            <w:tcW w:w="2062" w:type="dxa"/>
            <w:vMerge/>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p>
        </w:tc>
        <w:tc>
          <w:tcPr>
            <w:tcW w:w="4314" w:type="dxa"/>
            <w:shd w:val="clear" w:color="000000" w:fill="DDEBF7"/>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接入线路故障处理，辅材</w:t>
            </w:r>
          </w:p>
        </w:tc>
        <w:tc>
          <w:tcPr>
            <w:tcW w:w="1125" w:type="dxa"/>
            <w:shd w:val="clear" w:color="000000" w:fill="DDEBF7"/>
            <w:noWrap/>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1</w:t>
            </w:r>
          </w:p>
        </w:tc>
      </w:tr>
      <w:tr w:rsidR="00B65894" w:rsidRPr="00473AD0" w:rsidTr="00B65894">
        <w:trPr>
          <w:trHeight w:val="354"/>
        </w:trPr>
        <w:tc>
          <w:tcPr>
            <w:tcW w:w="931" w:type="dxa"/>
            <w:vMerge/>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p>
        </w:tc>
        <w:tc>
          <w:tcPr>
            <w:tcW w:w="2062" w:type="dxa"/>
            <w:vMerge/>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p>
        </w:tc>
        <w:tc>
          <w:tcPr>
            <w:tcW w:w="4314" w:type="dxa"/>
            <w:shd w:val="clear" w:color="000000" w:fill="DDEBF7"/>
            <w:vAlign w:val="center"/>
            <w:hideMark/>
          </w:tcPr>
          <w:p w:rsidR="00B65894" w:rsidRPr="00473AD0" w:rsidRDefault="00B65894" w:rsidP="00473AD0">
            <w:pPr>
              <w:widowControl/>
              <w:jc w:val="left"/>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网络调整配置（人/天）</w:t>
            </w:r>
          </w:p>
        </w:tc>
        <w:tc>
          <w:tcPr>
            <w:tcW w:w="1125" w:type="dxa"/>
            <w:shd w:val="clear" w:color="000000" w:fill="DDEBF7"/>
            <w:noWrap/>
            <w:vAlign w:val="bottom"/>
            <w:hideMark/>
          </w:tcPr>
          <w:p w:rsidR="00B65894" w:rsidRPr="00473AD0" w:rsidRDefault="00B65894" w:rsidP="00473AD0">
            <w:pPr>
              <w:widowControl/>
              <w:jc w:val="center"/>
              <w:rPr>
                <w:rFonts w:ascii="微软雅黑" w:eastAsia="微软雅黑" w:hAnsi="微软雅黑" w:cs="宋体"/>
                <w:color w:val="000000"/>
                <w:kern w:val="0"/>
                <w:sz w:val="24"/>
                <w:szCs w:val="24"/>
              </w:rPr>
            </w:pPr>
            <w:r w:rsidRPr="00473AD0">
              <w:rPr>
                <w:rFonts w:ascii="微软雅黑" w:eastAsia="微软雅黑" w:hAnsi="微软雅黑" w:cs="宋体" w:hint="eastAsia"/>
                <w:color w:val="000000"/>
                <w:kern w:val="0"/>
                <w:sz w:val="24"/>
                <w:szCs w:val="24"/>
              </w:rPr>
              <w:t>20</w:t>
            </w:r>
          </w:p>
        </w:tc>
      </w:tr>
    </w:tbl>
    <w:p w:rsidR="001B12DD" w:rsidRDefault="001B12DD" w:rsidP="001D4B9E"/>
    <w:p w:rsidR="006D1A83" w:rsidRDefault="006D1A83" w:rsidP="001D4B9E"/>
    <w:p w:rsidR="00D215B8" w:rsidRDefault="00D215B8" w:rsidP="001D4B9E"/>
    <w:p w:rsidR="005834A5" w:rsidRDefault="005834A5" w:rsidP="001D4B9E"/>
    <w:p w:rsidR="005834A5" w:rsidRDefault="005834A5" w:rsidP="001D4B9E"/>
    <w:sectPr w:rsidR="005834A5" w:rsidSect="00926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92" w:rsidRDefault="00180392" w:rsidP="0073301A">
      <w:r>
        <w:separator/>
      </w:r>
    </w:p>
  </w:endnote>
  <w:endnote w:type="continuationSeparator" w:id="0">
    <w:p w:rsidR="00180392" w:rsidRDefault="00180392" w:rsidP="0073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18" w:rsidRDefault="00D82518">
    <w:pPr>
      <w:pStyle w:val="a5"/>
      <w:jc w:val="right"/>
    </w:pPr>
  </w:p>
  <w:p w:rsidR="00D82518" w:rsidRDefault="00D825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605042"/>
      <w:docPartObj>
        <w:docPartGallery w:val="Page Numbers (Bottom of Page)"/>
        <w:docPartUnique/>
      </w:docPartObj>
    </w:sdtPr>
    <w:sdtEndPr/>
    <w:sdtContent>
      <w:p w:rsidR="00D82518" w:rsidRDefault="00D82518">
        <w:pPr>
          <w:pStyle w:val="a5"/>
          <w:jc w:val="right"/>
        </w:pPr>
        <w:r>
          <w:fldChar w:fldCharType="begin"/>
        </w:r>
        <w:r>
          <w:instrText>PAGE   \* MERGEFORMAT</w:instrText>
        </w:r>
        <w:r>
          <w:fldChar w:fldCharType="separate"/>
        </w:r>
        <w:r w:rsidR="00B65894" w:rsidRPr="00B65894">
          <w:rPr>
            <w:noProof/>
            <w:lang w:val="zh-CN"/>
          </w:rPr>
          <w:t>6</w:t>
        </w:r>
        <w:r>
          <w:fldChar w:fldCharType="end"/>
        </w:r>
      </w:p>
    </w:sdtContent>
  </w:sdt>
  <w:p w:rsidR="00D82518" w:rsidRDefault="00D825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92" w:rsidRDefault="00180392" w:rsidP="0073301A">
      <w:r>
        <w:separator/>
      </w:r>
    </w:p>
  </w:footnote>
  <w:footnote w:type="continuationSeparator" w:id="0">
    <w:p w:rsidR="00180392" w:rsidRDefault="00180392" w:rsidP="00733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18" w:rsidRDefault="00D82518" w:rsidP="00240F8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DD4"/>
    <w:multiLevelType w:val="hybridMultilevel"/>
    <w:tmpl w:val="C68C9D54"/>
    <w:lvl w:ilvl="0" w:tplc="C2C6A8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EA66CB"/>
    <w:multiLevelType w:val="hybridMultilevel"/>
    <w:tmpl w:val="8A0429B2"/>
    <w:lvl w:ilvl="0" w:tplc="4D64611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56144FF"/>
    <w:multiLevelType w:val="hybridMultilevel"/>
    <w:tmpl w:val="D4266C68"/>
    <w:lvl w:ilvl="0" w:tplc="AE9E5EF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5FA32A7"/>
    <w:multiLevelType w:val="hybridMultilevel"/>
    <w:tmpl w:val="CA1E7E6A"/>
    <w:lvl w:ilvl="0" w:tplc="21C6198A">
      <w:start w:val="1"/>
      <w:numFmt w:val="decimal"/>
      <w:lvlText w:val="%1"/>
      <w:lvlJc w:val="center"/>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8132CE3"/>
    <w:multiLevelType w:val="hybridMultilevel"/>
    <w:tmpl w:val="7FDA6882"/>
    <w:lvl w:ilvl="0" w:tplc="4D64611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9227FEA"/>
    <w:multiLevelType w:val="hybridMultilevel"/>
    <w:tmpl w:val="F0D819CE"/>
    <w:lvl w:ilvl="0" w:tplc="21C6198A">
      <w:start w:val="1"/>
      <w:numFmt w:val="decimal"/>
      <w:lvlText w:val="%1"/>
      <w:lvlJc w:val="center"/>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2495E5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6249"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65181729"/>
    <w:multiLevelType w:val="hybridMultilevel"/>
    <w:tmpl w:val="EA2AD394"/>
    <w:lvl w:ilvl="0" w:tplc="A17C9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BAA2EEC"/>
    <w:multiLevelType w:val="hybridMultilevel"/>
    <w:tmpl w:val="C0864636"/>
    <w:lvl w:ilvl="0" w:tplc="4D64611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CFE12C3"/>
    <w:multiLevelType w:val="hybridMultilevel"/>
    <w:tmpl w:val="C952F300"/>
    <w:lvl w:ilvl="0" w:tplc="7332C1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487B61"/>
    <w:multiLevelType w:val="hybridMultilevel"/>
    <w:tmpl w:val="13D63810"/>
    <w:lvl w:ilvl="0" w:tplc="4D64611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0"/>
  </w:num>
  <w:num w:numId="3">
    <w:abstractNumId w:val="9"/>
  </w:num>
  <w:num w:numId="4">
    <w:abstractNumId w:val="3"/>
  </w:num>
  <w:num w:numId="5">
    <w:abstractNumId w:val="8"/>
  </w:num>
  <w:num w:numId="6">
    <w:abstractNumId w:val="10"/>
  </w:num>
  <w:num w:numId="7">
    <w:abstractNumId w:val="6"/>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AAA"/>
    <w:rsid w:val="00005B18"/>
    <w:rsid w:val="00022ED5"/>
    <w:rsid w:val="00025713"/>
    <w:rsid w:val="000334EB"/>
    <w:rsid w:val="00041381"/>
    <w:rsid w:val="000509EA"/>
    <w:rsid w:val="00052E7E"/>
    <w:rsid w:val="0006275A"/>
    <w:rsid w:val="000634D2"/>
    <w:rsid w:val="00065301"/>
    <w:rsid w:val="00065AFD"/>
    <w:rsid w:val="00077E75"/>
    <w:rsid w:val="0008068E"/>
    <w:rsid w:val="000832FC"/>
    <w:rsid w:val="000B2DBA"/>
    <w:rsid w:val="000C46D7"/>
    <w:rsid w:val="000D4A24"/>
    <w:rsid w:val="000E469A"/>
    <w:rsid w:val="001016F5"/>
    <w:rsid w:val="00122A78"/>
    <w:rsid w:val="00130922"/>
    <w:rsid w:val="00146D01"/>
    <w:rsid w:val="0015594A"/>
    <w:rsid w:val="0018010E"/>
    <w:rsid w:val="00180392"/>
    <w:rsid w:val="00183E8B"/>
    <w:rsid w:val="001901A1"/>
    <w:rsid w:val="001B12DD"/>
    <w:rsid w:val="001B6C5C"/>
    <w:rsid w:val="001D2974"/>
    <w:rsid w:val="001D4B9E"/>
    <w:rsid w:val="001E20AF"/>
    <w:rsid w:val="001F511A"/>
    <w:rsid w:val="001F5CBF"/>
    <w:rsid w:val="001F71B0"/>
    <w:rsid w:val="00201444"/>
    <w:rsid w:val="00202117"/>
    <w:rsid w:val="0020701B"/>
    <w:rsid w:val="00207126"/>
    <w:rsid w:val="00213E70"/>
    <w:rsid w:val="00231C8E"/>
    <w:rsid w:val="00240F8D"/>
    <w:rsid w:val="002418DD"/>
    <w:rsid w:val="002512ED"/>
    <w:rsid w:val="002531D8"/>
    <w:rsid w:val="00254A15"/>
    <w:rsid w:val="00264D9D"/>
    <w:rsid w:val="0029058F"/>
    <w:rsid w:val="00291F2F"/>
    <w:rsid w:val="00293677"/>
    <w:rsid w:val="00295D32"/>
    <w:rsid w:val="002B0A3E"/>
    <w:rsid w:val="002B0AE7"/>
    <w:rsid w:val="002B147F"/>
    <w:rsid w:val="002B65B8"/>
    <w:rsid w:val="002E1305"/>
    <w:rsid w:val="00321192"/>
    <w:rsid w:val="003232B7"/>
    <w:rsid w:val="003307E6"/>
    <w:rsid w:val="0033727A"/>
    <w:rsid w:val="0034443B"/>
    <w:rsid w:val="003538C0"/>
    <w:rsid w:val="00354B25"/>
    <w:rsid w:val="00360581"/>
    <w:rsid w:val="003607F8"/>
    <w:rsid w:val="00387D3B"/>
    <w:rsid w:val="003974A0"/>
    <w:rsid w:val="003A635D"/>
    <w:rsid w:val="003A6FB3"/>
    <w:rsid w:val="003B1D9C"/>
    <w:rsid w:val="003B5E8A"/>
    <w:rsid w:val="003C3B8B"/>
    <w:rsid w:val="003C3C0C"/>
    <w:rsid w:val="003E0417"/>
    <w:rsid w:val="003E2E50"/>
    <w:rsid w:val="003F47E6"/>
    <w:rsid w:val="0040201F"/>
    <w:rsid w:val="004026E8"/>
    <w:rsid w:val="0040682D"/>
    <w:rsid w:val="0040798C"/>
    <w:rsid w:val="00436E77"/>
    <w:rsid w:val="00437E16"/>
    <w:rsid w:val="00440AB6"/>
    <w:rsid w:val="00473AD0"/>
    <w:rsid w:val="00475814"/>
    <w:rsid w:val="00483F23"/>
    <w:rsid w:val="0048711F"/>
    <w:rsid w:val="00487DA1"/>
    <w:rsid w:val="00491656"/>
    <w:rsid w:val="0049374B"/>
    <w:rsid w:val="00495743"/>
    <w:rsid w:val="004A35F0"/>
    <w:rsid w:val="004B3EC6"/>
    <w:rsid w:val="004C7BC9"/>
    <w:rsid w:val="004D022F"/>
    <w:rsid w:val="004E2EC5"/>
    <w:rsid w:val="004E6B93"/>
    <w:rsid w:val="004F3216"/>
    <w:rsid w:val="00503AF3"/>
    <w:rsid w:val="00505C6E"/>
    <w:rsid w:val="00526831"/>
    <w:rsid w:val="00531CDE"/>
    <w:rsid w:val="00553002"/>
    <w:rsid w:val="00567563"/>
    <w:rsid w:val="00573D8D"/>
    <w:rsid w:val="005834A5"/>
    <w:rsid w:val="00590C55"/>
    <w:rsid w:val="005932A0"/>
    <w:rsid w:val="00596FF3"/>
    <w:rsid w:val="005D1F45"/>
    <w:rsid w:val="005E1C1D"/>
    <w:rsid w:val="005E5D97"/>
    <w:rsid w:val="005F3914"/>
    <w:rsid w:val="006021D1"/>
    <w:rsid w:val="00620D49"/>
    <w:rsid w:val="00626B32"/>
    <w:rsid w:val="00636431"/>
    <w:rsid w:val="006461F3"/>
    <w:rsid w:val="006555FD"/>
    <w:rsid w:val="00664BA8"/>
    <w:rsid w:val="006C212B"/>
    <w:rsid w:val="006C2F40"/>
    <w:rsid w:val="006D1A83"/>
    <w:rsid w:val="006F0945"/>
    <w:rsid w:val="00711219"/>
    <w:rsid w:val="00713CEF"/>
    <w:rsid w:val="00716299"/>
    <w:rsid w:val="0073301A"/>
    <w:rsid w:val="00735499"/>
    <w:rsid w:val="00750075"/>
    <w:rsid w:val="00753563"/>
    <w:rsid w:val="00755B98"/>
    <w:rsid w:val="00781C7C"/>
    <w:rsid w:val="00783A41"/>
    <w:rsid w:val="00785E2C"/>
    <w:rsid w:val="00790BCD"/>
    <w:rsid w:val="007956BF"/>
    <w:rsid w:val="00797660"/>
    <w:rsid w:val="007A226E"/>
    <w:rsid w:val="007A79B4"/>
    <w:rsid w:val="007B159C"/>
    <w:rsid w:val="007C5C65"/>
    <w:rsid w:val="007D0C48"/>
    <w:rsid w:val="007D3CA2"/>
    <w:rsid w:val="007F1EA8"/>
    <w:rsid w:val="007F340A"/>
    <w:rsid w:val="007F6FDF"/>
    <w:rsid w:val="00802C90"/>
    <w:rsid w:val="00804DCC"/>
    <w:rsid w:val="00805B6F"/>
    <w:rsid w:val="00816438"/>
    <w:rsid w:val="00824604"/>
    <w:rsid w:val="00831ED2"/>
    <w:rsid w:val="008333C3"/>
    <w:rsid w:val="008452E4"/>
    <w:rsid w:val="00872FC3"/>
    <w:rsid w:val="00873A8F"/>
    <w:rsid w:val="00876275"/>
    <w:rsid w:val="00882E74"/>
    <w:rsid w:val="00886268"/>
    <w:rsid w:val="008949EE"/>
    <w:rsid w:val="008A382D"/>
    <w:rsid w:val="008A42AB"/>
    <w:rsid w:val="008C0BA1"/>
    <w:rsid w:val="008C31E8"/>
    <w:rsid w:val="008D765B"/>
    <w:rsid w:val="008F61D2"/>
    <w:rsid w:val="00902C4D"/>
    <w:rsid w:val="00905C59"/>
    <w:rsid w:val="00912A46"/>
    <w:rsid w:val="00926685"/>
    <w:rsid w:val="0094738F"/>
    <w:rsid w:val="00951B04"/>
    <w:rsid w:val="00953F21"/>
    <w:rsid w:val="0095567E"/>
    <w:rsid w:val="0096142F"/>
    <w:rsid w:val="00963131"/>
    <w:rsid w:val="00965D40"/>
    <w:rsid w:val="00985620"/>
    <w:rsid w:val="0098799D"/>
    <w:rsid w:val="00996A6C"/>
    <w:rsid w:val="00996E89"/>
    <w:rsid w:val="00997152"/>
    <w:rsid w:val="00997C5E"/>
    <w:rsid w:val="009A70D7"/>
    <w:rsid w:val="009B0A95"/>
    <w:rsid w:val="009B5043"/>
    <w:rsid w:val="009B5778"/>
    <w:rsid w:val="009B6606"/>
    <w:rsid w:val="009C0074"/>
    <w:rsid w:val="009C5DDD"/>
    <w:rsid w:val="009C78B1"/>
    <w:rsid w:val="009D7250"/>
    <w:rsid w:val="009E711E"/>
    <w:rsid w:val="00A013A3"/>
    <w:rsid w:val="00A01CF5"/>
    <w:rsid w:val="00A13B77"/>
    <w:rsid w:val="00A14537"/>
    <w:rsid w:val="00A164C7"/>
    <w:rsid w:val="00A235B4"/>
    <w:rsid w:val="00A37745"/>
    <w:rsid w:val="00A47B12"/>
    <w:rsid w:val="00A61607"/>
    <w:rsid w:val="00A616A3"/>
    <w:rsid w:val="00A721E8"/>
    <w:rsid w:val="00A91AC1"/>
    <w:rsid w:val="00A935C9"/>
    <w:rsid w:val="00AA40A1"/>
    <w:rsid w:val="00AA6B21"/>
    <w:rsid w:val="00AC7AFD"/>
    <w:rsid w:val="00AF4C8D"/>
    <w:rsid w:val="00B04E0C"/>
    <w:rsid w:val="00B12451"/>
    <w:rsid w:val="00B13048"/>
    <w:rsid w:val="00B13F49"/>
    <w:rsid w:val="00B3477C"/>
    <w:rsid w:val="00B377E2"/>
    <w:rsid w:val="00B42ED2"/>
    <w:rsid w:val="00B4596A"/>
    <w:rsid w:val="00B54931"/>
    <w:rsid w:val="00B557F5"/>
    <w:rsid w:val="00B63383"/>
    <w:rsid w:val="00B65894"/>
    <w:rsid w:val="00B65A42"/>
    <w:rsid w:val="00B72D56"/>
    <w:rsid w:val="00B72DC3"/>
    <w:rsid w:val="00B747CB"/>
    <w:rsid w:val="00B856F4"/>
    <w:rsid w:val="00B867E9"/>
    <w:rsid w:val="00B9657F"/>
    <w:rsid w:val="00BB39D0"/>
    <w:rsid w:val="00BB5D35"/>
    <w:rsid w:val="00BC1E0D"/>
    <w:rsid w:val="00BC798C"/>
    <w:rsid w:val="00BD1060"/>
    <w:rsid w:val="00BD6744"/>
    <w:rsid w:val="00BF074A"/>
    <w:rsid w:val="00BF6B39"/>
    <w:rsid w:val="00BF75C0"/>
    <w:rsid w:val="00C00B41"/>
    <w:rsid w:val="00C01DA7"/>
    <w:rsid w:val="00C03BFF"/>
    <w:rsid w:val="00C1339A"/>
    <w:rsid w:val="00C14D54"/>
    <w:rsid w:val="00C15F13"/>
    <w:rsid w:val="00C2398E"/>
    <w:rsid w:val="00C4185A"/>
    <w:rsid w:val="00C44C01"/>
    <w:rsid w:val="00C458CD"/>
    <w:rsid w:val="00C477C6"/>
    <w:rsid w:val="00C63715"/>
    <w:rsid w:val="00C72285"/>
    <w:rsid w:val="00C87820"/>
    <w:rsid w:val="00CA195F"/>
    <w:rsid w:val="00CB0729"/>
    <w:rsid w:val="00CB239D"/>
    <w:rsid w:val="00CB675B"/>
    <w:rsid w:val="00CC4705"/>
    <w:rsid w:val="00CC7B57"/>
    <w:rsid w:val="00CE1CC1"/>
    <w:rsid w:val="00CE226D"/>
    <w:rsid w:val="00D17098"/>
    <w:rsid w:val="00D215B8"/>
    <w:rsid w:val="00D218A6"/>
    <w:rsid w:val="00D258A5"/>
    <w:rsid w:val="00D403C7"/>
    <w:rsid w:val="00D46E0E"/>
    <w:rsid w:val="00D511FE"/>
    <w:rsid w:val="00D61029"/>
    <w:rsid w:val="00D63341"/>
    <w:rsid w:val="00D74A9E"/>
    <w:rsid w:val="00D82518"/>
    <w:rsid w:val="00D844D1"/>
    <w:rsid w:val="00DA05DD"/>
    <w:rsid w:val="00DA5036"/>
    <w:rsid w:val="00DB707E"/>
    <w:rsid w:val="00DC1F13"/>
    <w:rsid w:val="00DD3E1C"/>
    <w:rsid w:val="00DE3D9F"/>
    <w:rsid w:val="00E022EE"/>
    <w:rsid w:val="00E06528"/>
    <w:rsid w:val="00E06E7A"/>
    <w:rsid w:val="00E10070"/>
    <w:rsid w:val="00E159E9"/>
    <w:rsid w:val="00E2773A"/>
    <w:rsid w:val="00E53E5E"/>
    <w:rsid w:val="00E61F64"/>
    <w:rsid w:val="00E644DE"/>
    <w:rsid w:val="00E70341"/>
    <w:rsid w:val="00E833AD"/>
    <w:rsid w:val="00E8599C"/>
    <w:rsid w:val="00E93B8B"/>
    <w:rsid w:val="00EA3AAA"/>
    <w:rsid w:val="00EA63C5"/>
    <w:rsid w:val="00EB5BFC"/>
    <w:rsid w:val="00EB6375"/>
    <w:rsid w:val="00EC2AB9"/>
    <w:rsid w:val="00EC4AD1"/>
    <w:rsid w:val="00ED3A77"/>
    <w:rsid w:val="00EE1B27"/>
    <w:rsid w:val="00EE2019"/>
    <w:rsid w:val="00EE3FB5"/>
    <w:rsid w:val="00EE54DD"/>
    <w:rsid w:val="00EF77D3"/>
    <w:rsid w:val="00F01BF8"/>
    <w:rsid w:val="00F026D8"/>
    <w:rsid w:val="00F02A50"/>
    <w:rsid w:val="00F06BED"/>
    <w:rsid w:val="00F07DDF"/>
    <w:rsid w:val="00F11EF9"/>
    <w:rsid w:val="00F12586"/>
    <w:rsid w:val="00F14A3B"/>
    <w:rsid w:val="00F173BF"/>
    <w:rsid w:val="00F25390"/>
    <w:rsid w:val="00F33554"/>
    <w:rsid w:val="00F472DA"/>
    <w:rsid w:val="00F47B8B"/>
    <w:rsid w:val="00F549DD"/>
    <w:rsid w:val="00F55C86"/>
    <w:rsid w:val="00F57A71"/>
    <w:rsid w:val="00F63A77"/>
    <w:rsid w:val="00F76865"/>
    <w:rsid w:val="00F80215"/>
    <w:rsid w:val="00F82265"/>
    <w:rsid w:val="00F8452F"/>
    <w:rsid w:val="00FB10D3"/>
    <w:rsid w:val="00FB3420"/>
    <w:rsid w:val="00FB546C"/>
    <w:rsid w:val="00FD34B0"/>
    <w:rsid w:val="00FD6B3D"/>
    <w:rsid w:val="00FF2AAA"/>
    <w:rsid w:val="00FF6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EACF15-33B1-4742-A0C5-D927F6AB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805B6F"/>
    <w:pPr>
      <w:keepNext/>
      <w:keepLines/>
      <w:numPr>
        <w:numId w:val="7"/>
      </w:num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05B6F"/>
    <w:pPr>
      <w:keepNext/>
      <w:keepLines/>
      <w:numPr>
        <w:ilvl w:val="1"/>
        <w:numId w:val="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44C01"/>
    <w:pPr>
      <w:keepNext/>
      <w:keepLines/>
      <w:numPr>
        <w:ilvl w:val="2"/>
        <w:numId w:val="7"/>
      </w:numPr>
      <w:spacing w:before="260" w:after="260" w:line="415" w:lineRule="auto"/>
      <w:ind w:left="720"/>
      <w:outlineLvl w:val="2"/>
    </w:pPr>
    <w:rPr>
      <w:b/>
      <w:bCs/>
      <w:sz w:val="32"/>
      <w:szCs w:val="32"/>
    </w:rPr>
  </w:style>
  <w:style w:type="paragraph" w:styleId="4">
    <w:name w:val="heading 4"/>
    <w:basedOn w:val="a"/>
    <w:next w:val="a"/>
    <w:link w:val="4Char"/>
    <w:uiPriority w:val="9"/>
    <w:semiHidden/>
    <w:unhideWhenUsed/>
    <w:qFormat/>
    <w:rsid w:val="00805B6F"/>
    <w:pPr>
      <w:keepNext/>
      <w:keepLines/>
      <w:numPr>
        <w:ilvl w:val="3"/>
        <w:numId w:val="7"/>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805B6F"/>
    <w:pPr>
      <w:keepNext/>
      <w:keepLines/>
      <w:numPr>
        <w:ilvl w:val="4"/>
        <w:numId w:val="7"/>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05B6F"/>
    <w:pPr>
      <w:keepNext/>
      <w:keepLines/>
      <w:numPr>
        <w:ilvl w:val="5"/>
        <w:numId w:val="7"/>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05B6F"/>
    <w:pPr>
      <w:keepNext/>
      <w:keepLines/>
      <w:numPr>
        <w:ilvl w:val="6"/>
        <w:numId w:val="7"/>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05B6F"/>
    <w:pPr>
      <w:keepNext/>
      <w:keepLines/>
      <w:numPr>
        <w:ilvl w:val="7"/>
        <w:numId w:val="7"/>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05B6F"/>
    <w:pPr>
      <w:keepNext/>
      <w:keepLines/>
      <w:numPr>
        <w:ilvl w:val="8"/>
        <w:numId w:val="7"/>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0A1"/>
    <w:pPr>
      <w:ind w:firstLineChars="200" w:firstLine="420"/>
    </w:pPr>
  </w:style>
  <w:style w:type="paragraph" w:styleId="a4">
    <w:name w:val="header"/>
    <w:basedOn w:val="a"/>
    <w:link w:val="Char"/>
    <w:uiPriority w:val="99"/>
    <w:unhideWhenUsed/>
    <w:rsid w:val="00733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3301A"/>
    <w:rPr>
      <w:sz w:val="18"/>
      <w:szCs w:val="18"/>
    </w:rPr>
  </w:style>
  <w:style w:type="paragraph" w:styleId="a5">
    <w:name w:val="footer"/>
    <w:basedOn w:val="a"/>
    <w:link w:val="Char0"/>
    <w:uiPriority w:val="99"/>
    <w:unhideWhenUsed/>
    <w:rsid w:val="0073301A"/>
    <w:pPr>
      <w:tabs>
        <w:tab w:val="center" w:pos="4153"/>
        <w:tab w:val="right" w:pos="8306"/>
      </w:tabs>
      <w:snapToGrid w:val="0"/>
      <w:jc w:val="left"/>
    </w:pPr>
    <w:rPr>
      <w:sz w:val="18"/>
      <w:szCs w:val="18"/>
    </w:rPr>
  </w:style>
  <w:style w:type="character" w:customStyle="1" w:styleId="Char0">
    <w:name w:val="页脚 Char"/>
    <w:basedOn w:val="a0"/>
    <w:link w:val="a5"/>
    <w:uiPriority w:val="99"/>
    <w:rsid w:val="0073301A"/>
    <w:rPr>
      <w:sz w:val="18"/>
      <w:szCs w:val="18"/>
    </w:rPr>
  </w:style>
  <w:style w:type="character" w:customStyle="1" w:styleId="1Char">
    <w:name w:val="标题 1 Char"/>
    <w:basedOn w:val="a0"/>
    <w:link w:val="1"/>
    <w:uiPriority w:val="9"/>
    <w:rsid w:val="00805B6F"/>
    <w:rPr>
      <w:b/>
      <w:bCs/>
      <w:kern w:val="44"/>
      <w:sz w:val="44"/>
      <w:szCs w:val="44"/>
    </w:rPr>
  </w:style>
  <w:style w:type="character" w:customStyle="1" w:styleId="2Char">
    <w:name w:val="标题 2 Char"/>
    <w:basedOn w:val="a0"/>
    <w:link w:val="2"/>
    <w:uiPriority w:val="9"/>
    <w:rsid w:val="00805B6F"/>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44C01"/>
    <w:rPr>
      <w:b/>
      <w:bCs/>
      <w:sz w:val="32"/>
      <w:szCs w:val="32"/>
    </w:rPr>
  </w:style>
  <w:style w:type="character" w:customStyle="1" w:styleId="4Char">
    <w:name w:val="标题 4 Char"/>
    <w:basedOn w:val="a0"/>
    <w:link w:val="4"/>
    <w:uiPriority w:val="9"/>
    <w:semiHidden/>
    <w:rsid w:val="00805B6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805B6F"/>
    <w:rPr>
      <w:b/>
      <w:bCs/>
      <w:sz w:val="28"/>
      <w:szCs w:val="28"/>
    </w:rPr>
  </w:style>
  <w:style w:type="character" w:customStyle="1" w:styleId="6Char">
    <w:name w:val="标题 6 Char"/>
    <w:basedOn w:val="a0"/>
    <w:link w:val="6"/>
    <w:uiPriority w:val="9"/>
    <w:semiHidden/>
    <w:rsid w:val="00805B6F"/>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05B6F"/>
    <w:rPr>
      <w:b/>
      <w:bCs/>
      <w:sz w:val="24"/>
      <w:szCs w:val="24"/>
    </w:rPr>
  </w:style>
  <w:style w:type="character" w:customStyle="1" w:styleId="8Char">
    <w:name w:val="标题 8 Char"/>
    <w:basedOn w:val="a0"/>
    <w:link w:val="8"/>
    <w:uiPriority w:val="9"/>
    <w:semiHidden/>
    <w:rsid w:val="00805B6F"/>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05B6F"/>
    <w:rPr>
      <w:rFonts w:asciiTheme="majorHAnsi" w:eastAsiaTheme="majorEastAsia" w:hAnsiTheme="majorHAnsi" w:cstheme="majorBidi"/>
      <w:szCs w:val="21"/>
    </w:rPr>
  </w:style>
  <w:style w:type="paragraph" w:styleId="a6">
    <w:name w:val="Title"/>
    <w:basedOn w:val="a"/>
    <w:next w:val="a"/>
    <w:link w:val="Char1"/>
    <w:uiPriority w:val="10"/>
    <w:qFormat/>
    <w:rsid w:val="00B867E9"/>
    <w:pPr>
      <w:spacing w:before="240" w:after="60"/>
      <w:jc w:val="center"/>
      <w:outlineLvl w:val="0"/>
    </w:pPr>
    <w:rPr>
      <w:rFonts w:asciiTheme="majorHAnsi" w:eastAsiaTheme="majorEastAsia" w:hAnsiTheme="majorHAnsi" w:cstheme="majorBidi"/>
      <w:b/>
      <w:bCs/>
      <w:sz w:val="32"/>
      <w:szCs w:val="32"/>
    </w:rPr>
  </w:style>
  <w:style w:type="character" w:customStyle="1" w:styleId="Char1">
    <w:name w:val="标题 Char"/>
    <w:basedOn w:val="a0"/>
    <w:link w:val="a6"/>
    <w:uiPriority w:val="10"/>
    <w:rsid w:val="00B867E9"/>
    <w:rPr>
      <w:rFonts w:asciiTheme="majorHAnsi" w:eastAsiaTheme="majorEastAsia" w:hAnsiTheme="majorHAnsi" w:cstheme="majorBidi"/>
      <w:b/>
      <w:bCs/>
      <w:sz w:val="32"/>
      <w:szCs w:val="32"/>
    </w:rPr>
  </w:style>
  <w:style w:type="paragraph" w:styleId="a7">
    <w:name w:val="Date"/>
    <w:basedOn w:val="a"/>
    <w:next w:val="a"/>
    <w:link w:val="Char2"/>
    <w:uiPriority w:val="99"/>
    <w:semiHidden/>
    <w:unhideWhenUsed/>
    <w:rsid w:val="00F01BF8"/>
    <w:pPr>
      <w:ind w:leftChars="2500" w:left="100"/>
    </w:pPr>
  </w:style>
  <w:style w:type="character" w:customStyle="1" w:styleId="Char2">
    <w:name w:val="日期 Char"/>
    <w:basedOn w:val="a0"/>
    <w:link w:val="a7"/>
    <w:uiPriority w:val="99"/>
    <w:semiHidden/>
    <w:rsid w:val="00F01BF8"/>
  </w:style>
  <w:style w:type="table" w:styleId="a8">
    <w:name w:val="Table Grid"/>
    <w:basedOn w:val="a1"/>
    <w:uiPriority w:val="39"/>
    <w:rsid w:val="000E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F33554"/>
    <w:pPr>
      <w:widowControl/>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F33554"/>
  </w:style>
  <w:style w:type="paragraph" w:styleId="20">
    <w:name w:val="toc 2"/>
    <w:basedOn w:val="a"/>
    <w:next w:val="a"/>
    <w:autoRedefine/>
    <w:uiPriority w:val="39"/>
    <w:unhideWhenUsed/>
    <w:rsid w:val="00F33554"/>
    <w:pPr>
      <w:ind w:leftChars="200" w:left="420"/>
    </w:pPr>
  </w:style>
  <w:style w:type="paragraph" w:styleId="30">
    <w:name w:val="toc 3"/>
    <w:basedOn w:val="a"/>
    <w:next w:val="a"/>
    <w:autoRedefine/>
    <w:uiPriority w:val="39"/>
    <w:unhideWhenUsed/>
    <w:rsid w:val="00F33554"/>
    <w:pPr>
      <w:ind w:leftChars="400" w:left="840"/>
    </w:pPr>
  </w:style>
  <w:style w:type="character" w:styleId="a9">
    <w:name w:val="Hyperlink"/>
    <w:basedOn w:val="a0"/>
    <w:uiPriority w:val="99"/>
    <w:unhideWhenUsed/>
    <w:rsid w:val="00F335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893197743">
      <w:bodyDiv w:val="1"/>
      <w:marLeft w:val="0"/>
      <w:marRight w:val="0"/>
      <w:marTop w:val="0"/>
      <w:marBottom w:val="0"/>
      <w:divBdr>
        <w:top w:val="none" w:sz="0" w:space="0" w:color="auto"/>
        <w:left w:val="none" w:sz="0" w:space="0" w:color="auto"/>
        <w:bottom w:val="none" w:sz="0" w:space="0" w:color="auto"/>
        <w:right w:val="none" w:sz="0" w:space="0" w:color="auto"/>
      </w:divBdr>
    </w:div>
    <w:div w:id="932518375">
      <w:bodyDiv w:val="1"/>
      <w:marLeft w:val="0"/>
      <w:marRight w:val="0"/>
      <w:marTop w:val="0"/>
      <w:marBottom w:val="0"/>
      <w:divBdr>
        <w:top w:val="none" w:sz="0" w:space="0" w:color="auto"/>
        <w:left w:val="none" w:sz="0" w:space="0" w:color="auto"/>
        <w:bottom w:val="none" w:sz="0" w:space="0" w:color="auto"/>
        <w:right w:val="none" w:sz="0" w:space="0" w:color="auto"/>
      </w:divBdr>
    </w:div>
    <w:div w:id="1651710102">
      <w:bodyDiv w:val="1"/>
      <w:marLeft w:val="0"/>
      <w:marRight w:val="0"/>
      <w:marTop w:val="0"/>
      <w:marBottom w:val="0"/>
      <w:divBdr>
        <w:top w:val="none" w:sz="0" w:space="0" w:color="auto"/>
        <w:left w:val="none" w:sz="0" w:space="0" w:color="auto"/>
        <w:bottom w:val="none" w:sz="0" w:space="0" w:color="auto"/>
        <w:right w:val="none" w:sz="0" w:space="0" w:color="auto"/>
      </w:divBdr>
    </w:div>
    <w:div w:id="1659724294">
      <w:bodyDiv w:val="1"/>
      <w:marLeft w:val="0"/>
      <w:marRight w:val="0"/>
      <w:marTop w:val="0"/>
      <w:marBottom w:val="0"/>
      <w:divBdr>
        <w:top w:val="none" w:sz="0" w:space="0" w:color="auto"/>
        <w:left w:val="none" w:sz="0" w:space="0" w:color="auto"/>
        <w:bottom w:val="none" w:sz="0" w:space="0" w:color="auto"/>
        <w:right w:val="none" w:sz="0" w:space="0" w:color="auto"/>
      </w:divBdr>
    </w:div>
    <w:div w:id="19461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F33F-8CD2-4806-9D17-5187D972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13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zhangxw</dc:creator>
  <cp:keywords/>
  <dc:description/>
  <cp:lastModifiedBy>lenovo</cp:lastModifiedBy>
  <cp:revision>290</cp:revision>
  <dcterms:created xsi:type="dcterms:W3CDTF">2020-04-01T07:37:00Z</dcterms:created>
  <dcterms:modified xsi:type="dcterms:W3CDTF">2020-07-24T13:17:00Z</dcterms:modified>
</cp:coreProperties>
</file>