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0EB49" w14:textId="77777777" w:rsidR="00FB26A2" w:rsidRPr="002669D7" w:rsidRDefault="00FB26A2" w:rsidP="00FB26A2">
      <w:pPr>
        <w:rPr>
          <w:rFonts w:eastAsia="黑体"/>
          <w:sz w:val="32"/>
          <w:szCs w:val="32"/>
        </w:rPr>
      </w:pPr>
      <w:r w:rsidRPr="002669D7">
        <w:rPr>
          <w:rFonts w:eastAsia="黑体"/>
          <w:sz w:val="32"/>
          <w:szCs w:val="32"/>
        </w:rPr>
        <w:t>附件</w:t>
      </w:r>
      <w:r w:rsidRPr="002669D7">
        <w:rPr>
          <w:rFonts w:eastAsia="黑体"/>
          <w:sz w:val="32"/>
          <w:szCs w:val="32"/>
        </w:rPr>
        <w:t>2</w:t>
      </w:r>
    </w:p>
    <w:p w14:paraId="6AFF28C2" w14:textId="1C85C7DB" w:rsidR="00FB26A2" w:rsidRPr="002669D7" w:rsidRDefault="00FB26A2" w:rsidP="00FB26A2">
      <w:pPr>
        <w:jc w:val="center"/>
        <w:rPr>
          <w:rFonts w:eastAsia="方正小标宋简体"/>
          <w:sz w:val="36"/>
          <w:szCs w:val="36"/>
        </w:rPr>
      </w:pPr>
      <w:r w:rsidRPr="002669D7">
        <w:rPr>
          <w:rFonts w:eastAsia="方正小标宋简体"/>
          <w:sz w:val="36"/>
          <w:szCs w:val="36"/>
        </w:rPr>
        <w:t>前置培养方案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4473"/>
      </w:tblGrid>
      <w:tr w:rsidR="00866160" w:rsidRPr="002669D7" w14:paraId="454F2FC9" w14:textId="77777777" w:rsidTr="00BC7B42">
        <w:trPr>
          <w:trHeight w:val="454"/>
          <w:jc w:val="center"/>
        </w:trPr>
        <w:tc>
          <w:tcPr>
            <w:tcW w:w="3823" w:type="dxa"/>
            <w:vAlign w:val="center"/>
          </w:tcPr>
          <w:p w14:paraId="6F25A321" w14:textId="77777777" w:rsidR="00866160" w:rsidRPr="002669D7" w:rsidRDefault="00866160" w:rsidP="00984B46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学科</w:t>
            </w:r>
          </w:p>
        </w:tc>
        <w:tc>
          <w:tcPr>
            <w:tcW w:w="4473" w:type="dxa"/>
            <w:vAlign w:val="center"/>
          </w:tcPr>
          <w:p w14:paraId="11F02885" w14:textId="44185EB9" w:rsidR="00866160" w:rsidRPr="002669D7" w:rsidRDefault="00251307" w:rsidP="00251307">
            <w:pPr>
              <w:spacing w:line="360" w:lineRule="exact"/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计算机科学与技术</w:t>
            </w:r>
          </w:p>
        </w:tc>
      </w:tr>
      <w:tr w:rsidR="00017DC1" w:rsidRPr="002669D7" w14:paraId="1B3FD089" w14:textId="77777777" w:rsidTr="00BC7B42">
        <w:trPr>
          <w:trHeight w:val="454"/>
          <w:jc w:val="center"/>
        </w:trPr>
        <w:tc>
          <w:tcPr>
            <w:tcW w:w="3823" w:type="dxa"/>
            <w:vAlign w:val="center"/>
          </w:tcPr>
          <w:p w14:paraId="4304D829" w14:textId="096D9BA4" w:rsidR="00017DC1" w:rsidRPr="002669D7" w:rsidRDefault="00017DC1" w:rsidP="00017DC1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 xml:space="preserve"> </w:t>
            </w:r>
            <w:r w:rsidRPr="002669D7">
              <w:rPr>
                <w:b/>
                <w:sz w:val="24"/>
                <w:szCs w:val="32"/>
              </w:rPr>
              <w:t>导师姓名</w:t>
            </w:r>
          </w:p>
        </w:tc>
        <w:tc>
          <w:tcPr>
            <w:tcW w:w="4473" w:type="dxa"/>
            <w:vAlign w:val="center"/>
          </w:tcPr>
          <w:p w14:paraId="2BE56AD2" w14:textId="4CF8A783" w:rsidR="00017DC1" w:rsidRPr="002669D7" w:rsidRDefault="00017DC1" w:rsidP="00017DC1">
            <w:pPr>
              <w:spacing w:line="360" w:lineRule="exact"/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张敏灵</w:t>
            </w:r>
          </w:p>
        </w:tc>
      </w:tr>
      <w:tr w:rsidR="00017DC1" w:rsidRPr="002669D7" w14:paraId="24CE9429" w14:textId="77777777" w:rsidTr="00BC7B42">
        <w:trPr>
          <w:trHeight w:val="454"/>
          <w:jc w:val="center"/>
        </w:trPr>
        <w:tc>
          <w:tcPr>
            <w:tcW w:w="3823" w:type="dxa"/>
            <w:vAlign w:val="center"/>
          </w:tcPr>
          <w:p w14:paraId="236BA461" w14:textId="7A3F2A9F" w:rsidR="00017DC1" w:rsidRPr="002669D7" w:rsidRDefault="00017DC1" w:rsidP="00017DC1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性别</w:t>
            </w:r>
          </w:p>
        </w:tc>
        <w:tc>
          <w:tcPr>
            <w:tcW w:w="4473" w:type="dxa"/>
            <w:vAlign w:val="center"/>
          </w:tcPr>
          <w:p w14:paraId="738DDFC6" w14:textId="64531463" w:rsidR="00017DC1" w:rsidRPr="002669D7" w:rsidRDefault="00017DC1" w:rsidP="00017DC1">
            <w:pPr>
              <w:spacing w:line="360" w:lineRule="exact"/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男</w:t>
            </w:r>
          </w:p>
        </w:tc>
      </w:tr>
      <w:tr w:rsidR="00017DC1" w:rsidRPr="002669D7" w14:paraId="150387FE" w14:textId="77777777" w:rsidTr="00BC7B42">
        <w:trPr>
          <w:trHeight w:val="454"/>
          <w:jc w:val="center"/>
        </w:trPr>
        <w:tc>
          <w:tcPr>
            <w:tcW w:w="3823" w:type="dxa"/>
            <w:vAlign w:val="center"/>
          </w:tcPr>
          <w:p w14:paraId="0FC1342B" w14:textId="62421944" w:rsidR="00017DC1" w:rsidRPr="002669D7" w:rsidRDefault="00017DC1" w:rsidP="00017DC1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现任专业技术职务</w:t>
            </w:r>
          </w:p>
        </w:tc>
        <w:tc>
          <w:tcPr>
            <w:tcW w:w="4473" w:type="dxa"/>
            <w:vAlign w:val="center"/>
          </w:tcPr>
          <w:p w14:paraId="01FAFE89" w14:textId="1CD036D9" w:rsidR="00017DC1" w:rsidRPr="002669D7" w:rsidRDefault="00017DC1" w:rsidP="00017DC1">
            <w:pPr>
              <w:spacing w:line="360" w:lineRule="exact"/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教授</w:t>
            </w:r>
          </w:p>
        </w:tc>
      </w:tr>
      <w:tr w:rsidR="00017DC1" w:rsidRPr="002669D7" w14:paraId="4693D1D0" w14:textId="77777777" w:rsidTr="00BC7B42">
        <w:trPr>
          <w:trHeight w:val="454"/>
          <w:jc w:val="center"/>
        </w:trPr>
        <w:tc>
          <w:tcPr>
            <w:tcW w:w="3823" w:type="dxa"/>
            <w:vAlign w:val="center"/>
          </w:tcPr>
          <w:p w14:paraId="294638F1" w14:textId="14222AF7" w:rsidR="00017DC1" w:rsidRPr="002669D7" w:rsidRDefault="00017DC1" w:rsidP="00017DC1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4"/>
                <w:szCs w:val="32"/>
              </w:rPr>
              <w:t>现任行政职务</w:t>
            </w:r>
          </w:p>
        </w:tc>
        <w:tc>
          <w:tcPr>
            <w:tcW w:w="4473" w:type="dxa"/>
            <w:vAlign w:val="center"/>
          </w:tcPr>
          <w:p w14:paraId="060345A7" w14:textId="7DD70976" w:rsidR="00017DC1" w:rsidRPr="002669D7" w:rsidRDefault="00017DC1" w:rsidP="00017DC1">
            <w:pPr>
              <w:spacing w:line="360" w:lineRule="exact"/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东南大学计算机科学与工程学院副院长</w:t>
            </w:r>
          </w:p>
        </w:tc>
      </w:tr>
      <w:tr w:rsidR="00017DC1" w:rsidRPr="002669D7" w14:paraId="4C03EDF6" w14:textId="77777777" w:rsidTr="00BC7B42">
        <w:trPr>
          <w:trHeight w:val="454"/>
          <w:jc w:val="center"/>
        </w:trPr>
        <w:tc>
          <w:tcPr>
            <w:tcW w:w="3823" w:type="dxa"/>
            <w:vAlign w:val="center"/>
          </w:tcPr>
          <w:p w14:paraId="3E59954C" w14:textId="3D92FBDD" w:rsidR="00017DC1" w:rsidRPr="002669D7" w:rsidRDefault="00017DC1" w:rsidP="00BC7B42">
            <w:pPr>
              <w:spacing w:line="360" w:lineRule="exact"/>
              <w:jc w:val="center"/>
              <w:rPr>
                <w:b/>
                <w:sz w:val="24"/>
                <w:szCs w:val="32"/>
              </w:rPr>
            </w:pPr>
            <w:r w:rsidRPr="002669D7">
              <w:rPr>
                <w:b/>
                <w:sz w:val="22"/>
                <w:szCs w:val="32"/>
              </w:rPr>
              <w:t>是否两院院士、</w:t>
            </w:r>
            <w:r w:rsidRPr="002669D7">
              <w:rPr>
                <w:b/>
                <w:sz w:val="22"/>
                <w:szCs w:val="32"/>
              </w:rPr>
              <w:t>“</w:t>
            </w:r>
            <w:r w:rsidRPr="002669D7">
              <w:rPr>
                <w:b/>
                <w:sz w:val="22"/>
                <w:szCs w:val="32"/>
              </w:rPr>
              <w:t>长江学者</w:t>
            </w:r>
            <w:r w:rsidRPr="002669D7">
              <w:rPr>
                <w:b/>
                <w:sz w:val="22"/>
                <w:szCs w:val="32"/>
              </w:rPr>
              <w:t>”</w:t>
            </w:r>
            <w:r w:rsidRPr="002669D7">
              <w:rPr>
                <w:b/>
                <w:sz w:val="22"/>
                <w:szCs w:val="32"/>
              </w:rPr>
              <w:t>特聘教授、国家杰出青年科学基金获得者、国家级教学名师、省级教学名师</w:t>
            </w:r>
          </w:p>
        </w:tc>
        <w:tc>
          <w:tcPr>
            <w:tcW w:w="4473" w:type="dxa"/>
            <w:vAlign w:val="center"/>
          </w:tcPr>
          <w:p w14:paraId="0DC14F17" w14:textId="4AD51AD6" w:rsidR="00017DC1" w:rsidRPr="002669D7" w:rsidRDefault="00017DC1" w:rsidP="00017DC1">
            <w:pPr>
              <w:spacing w:line="360" w:lineRule="exact"/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国家杰出青年科学基金获得者</w:t>
            </w:r>
          </w:p>
        </w:tc>
      </w:tr>
    </w:tbl>
    <w:p w14:paraId="397BEE68" w14:textId="77777777" w:rsidR="00FB26A2" w:rsidRPr="002669D7" w:rsidRDefault="004B52E7" w:rsidP="00AA0E40">
      <w:pPr>
        <w:spacing w:beforeLines="50" w:before="156"/>
        <w:rPr>
          <w:rFonts w:eastAsia="方正小标宋简体"/>
          <w:sz w:val="32"/>
          <w:szCs w:val="32"/>
        </w:rPr>
      </w:pPr>
      <w:r w:rsidRPr="002669D7">
        <w:rPr>
          <w:rFonts w:eastAsia="方正小标宋简体"/>
          <w:sz w:val="32"/>
          <w:szCs w:val="32"/>
        </w:rPr>
        <w:t>一、</w:t>
      </w:r>
      <w:r w:rsidR="00FB26A2" w:rsidRPr="002669D7">
        <w:rPr>
          <w:rFonts w:eastAsia="方正小标宋简体"/>
          <w:sz w:val="32"/>
          <w:szCs w:val="32"/>
        </w:rPr>
        <w:t>研究方向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66160" w:rsidRPr="002669D7" w14:paraId="14BB53D5" w14:textId="77777777" w:rsidTr="00866160">
        <w:tc>
          <w:tcPr>
            <w:tcW w:w="8522" w:type="dxa"/>
          </w:tcPr>
          <w:p w14:paraId="33D1DA95" w14:textId="6FD46FAA" w:rsidR="00DD6F75" w:rsidRPr="002669D7" w:rsidRDefault="005B1B0D" w:rsidP="0094715E">
            <w:pPr>
              <w:spacing w:beforeLines="50" w:before="156" w:afterLines="50" w:after="156" w:line="440" w:lineRule="exact"/>
              <w:ind w:firstLineChars="200" w:firstLine="480"/>
              <w:rPr>
                <w:sz w:val="24"/>
              </w:rPr>
            </w:pPr>
            <w:r w:rsidRPr="002669D7">
              <w:rPr>
                <w:sz w:val="24"/>
              </w:rPr>
              <w:t>张敏灵</w:t>
            </w:r>
            <w:r w:rsidR="002F11A6" w:rsidRPr="002669D7">
              <w:rPr>
                <w:sz w:val="24"/>
              </w:rPr>
              <w:t>教授</w:t>
            </w:r>
            <w:r w:rsidRPr="002669D7">
              <w:rPr>
                <w:sz w:val="24"/>
              </w:rPr>
              <w:t>的主要研究方向为机器学习与数据挖掘。</w:t>
            </w:r>
            <w:r w:rsidR="00AD7549" w:rsidRPr="002669D7">
              <w:rPr>
                <w:sz w:val="24"/>
              </w:rPr>
              <w:t>机器学习是人工智能领域的一个重要分支，可以让计算机系统在没有明确指令的情况下，依靠既有模式和推理来执行任务。机器学习可以帮助计算机系统处理大量历史数据并识别其数据模式，从而根据给出的输入数据集得出更准确地预测结果。</w:t>
            </w:r>
            <w:r w:rsidR="007B25C7" w:rsidRPr="002669D7">
              <w:rPr>
                <w:sz w:val="24"/>
              </w:rPr>
              <w:t>简而言之</w:t>
            </w:r>
            <w:r w:rsidR="00CE6C9D" w:rsidRPr="002669D7">
              <w:rPr>
                <w:sz w:val="24"/>
              </w:rPr>
              <w:t>，</w:t>
            </w:r>
            <w:r w:rsidR="001E14E9" w:rsidRPr="002669D7">
              <w:rPr>
                <w:sz w:val="24"/>
              </w:rPr>
              <w:t>很多</w:t>
            </w:r>
            <w:r w:rsidR="00CE6C9D" w:rsidRPr="002669D7">
              <w:rPr>
                <w:sz w:val="24"/>
              </w:rPr>
              <w:t>机器学习是这样</w:t>
            </w:r>
            <w:r w:rsidR="001E14E9" w:rsidRPr="002669D7">
              <w:rPr>
                <w:sz w:val="24"/>
              </w:rPr>
              <w:t>的</w:t>
            </w:r>
            <w:r w:rsidR="00D22B41" w:rsidRPr="002669D7">
              <w:rPr>
                <w:sz w:val="24"/>
              </w:rPr>
              <w:t>过程</w:t>
            </w:r>
            <w:r w:rsidR="00CE6C9D" w:rsidRPr="002669D7">
              <w:rPr>
                <w:sz w:val="24"/>
              </w:rPr>
              <w:t>，模型使用算法解析数据，从中学习，然后对新数据做出决定或预测</w:t>
            </w:r>
            <w:r w:rsidR="005B0129" w:rsidRPr="002669D7">
              <w:rPr>
                <w:sz w:val="24"/>
              </w:rPr>
              <w:t>。</w:t>
            </w:r>
            <w:r w:rsidR="00CE6C9D" w:rsidRPr="002669D7">
              <w:rPr>
                <w:sz w:val="24"/>
              </w:rPr>
              <w:t>例如</w:t>
            </w:r>
            <w:r w:rsidR="005B0129" w:rsidRPr="002669D7">
              <w:rPr>
                <w:sz w:val="24"/>
              </w:rPr>
              <w:t>，</w:t>
            </w:r>
            <w:r w:rsidR="00CE6C9D" w:rsidRPr="002669D7">
              <w:rPr>
                <w:sz w:val="24"/>
              </w:rPr>
              <w:t>一个车牌识别模型根据已知的</w:t>
            </w:r>
            <w:r w:rsidR="005B0129" w:rsidRPr="002669D7">
              <w:rPr>
                <w:sz w:val="24"/>
              </w:rPr>
              <w:t>车牌图片</w:t>
            </w:r>
            <w:r w:rsidR="00CE6C9D" w:rsidRPr="002669D7">
              <w:rPr>
                <w:sz w:val="24"/>
              </w:rPr>
              <w:t>数据学习到如何识别车牌</w:t>
            </w:r>
            <w:r w:rsidR="005B0129" w:rsidRPr="002669D7">
              <w:rPr>
                <w:sz w:val="24"/>
              </w:rPr>
              <w:t>号</w:t>
            </w:r>
            <w:r w:rsidR="00CE6C9D" w:rsidRPr="002669D7">
              <w:rPr>
                <w:sz w:val="24"/>
              </w:rPr>
              <w:t>，然后模型对新的车牌图片</w:t>
            </w:r>
            <w:r w:rsidR="005B0129" w:rsidRPr="002669D7">
              <w:rPr>
                <w:sz w:val="24"/>
              </w:rPr>
              <w:t>进行识别</w:t>
            </w:r>
            <w:r w:rsidR="009E784B" w:rsidRPr="002669D7">
              <w:rPr>
                <w:sz w:val="24"/>
              </w:rPr>
              <w:t>。</w:t>
            </w:r>
            <w:r w:rsidR="00460E5C" w:rsidRPr="002669D7">
              <w:rPr>
                <w:sz w:val="24"/>
              </w:rPr>
              <w:t>机器学习方法已被广泛应用在健康、教育、</w:t>
            </w:r>
            <w:r w:rsidR="00FE3E8E" w:rsidRPr="002669D7">
              <w:rPr>
                <w:sz w:val="24"/>
              </w:rPr>
              <w:t>制造、</w:t>
            </w:r>
            <w:r w:rsidR="00460E5C" w:rsidRPr="002669D7">
              <w:rPr>
                <w:sz w:val="24"/>
              </w:rPr>
              <w:t>金融、农业、娱乐等各个领域之中</w:t>
            </w:r>
            <w:r w:rsidR="00FE3E8E" w:rsidRPr="002669D7">
              <w:rPr>
                <w:sz w:val="24"/>
              </w:rPr>
              <w:t>，例如基于</w:t>
            </w:r>
            <w:proofErr w:type="gramStart"/>
            <w:r w:rsidR="00FE3E8E" w:rsidRPr="002669D7">
              <w:rPr>
                <w:sz w:val="24"/>
              </w:rPr>
              <w:t>医疗大</w:t>
            </w:r>
            <w:proofErr w:type="gramEnd"/>
            <w:r w:rsidR="00FE3E8E" w:rsidRPr="002669D7">
              <w:rPr>
                <w:sz w:val="24"/>
              </w:rPr>
              <w:t>数据的疾病诊断与治疗，面向学生学习行为的建模与预测、产品缺陷检测、金融分析与预测等。</w:t>
            </w:r>
          </w:p>
        </w:tc>
      </w:tr>
    </w:tbl>
    <w:p w14:paraId="718BD3B7" w14:textId="77777777" w:rsidR="00FB26A2" w:rsidRPr="002669D7" w:rsidRDefault="00FB26A2" w:rsidP="00AA0E40">
      <w:pPr>
        <w:spacing w:beforeLines="50" w:before="156"/>
        <w:rPr>
          <w:rFonts w:eastAsia="方正小标宋简体"/>
          <w:sz w:val="32"/>
          <w:szCs w:val="32"/>
        </w:rPr>
      </w:pPr>
      <w:r w:rsidRPr="002669D7">
        <w:rPr>
          <w:rFonts w:eastAsia="方正小标宋简体"/>
          <w:sz w:val="28"/>
          <w:szCs w:val="32"/>
        </w:rPr>
        <w:t>二、</w:t>
      </w:r>
      <w:r w:rsidRPr="002669D7">
        <w:rPr>
          <w:rFonts w:eastAsia="方正小标宋简体"/>
          <w:sz w:val="32"/>
          <w:szCs w:val="32"/>
        </w:rPr>
        <w:t>学生要求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A0E40" w:rsidRPr="002669D7" w14:paraId="1AA4DE86" w14:textId="77777777" w:rsidTr="00AA0E40">
        <w:tc>
          <w:tcPr>
            <w:tcW w:w="8522" w:type="dxa"/>
          </w:tcPr>
          <w:p w14:paraId="43ED1AAC" w14:textId="7CE3D01C" w:rsidR="00AA0E40" w:rsidRPr="002669D7" w:rsidRDefault="00A74289" w:rsidP="0094715E">
            <w:pPr>
              <w:spacing w:line="440" w:lineRule="exact"/>
              <w:ind w:firstLineChars="200" w:firstLine="480"/>
              <w:rPr>
                <w:sz w:val="24"/>
              </w:rPr>
            </w:pPr>
            <w:r w:rsidRPr="002669D7">
              <w:rPr>
                <w:sz w:val="24"/>
              </w:rPr>
              <w:t>学生预期达到的科研水平</w:t>
            </w:r>
            <w:r w:rsidR="0094715E" w:rsidRPr="002669D7">
              <w:rPr>
                <w:sz w:val="24"/>
              </w:rPr>
              <w:t>：</w:t>
            </w:r>
          </w:p>
          <w:p w14:paraId="6095EDAA" w14:textId="08DB7888" w:rsidR="00A74289" w:rsidRPr="002669D7" w:rsidRDefault="00A74289" w:rsidP="0094715E">
            <w:pPr>
              <w:spacing w:line="440" w:lineRule="exact"/>
              <w:ind w:firstLineChars="200" w:firstLine="480"/>
              <w:rPr>
                <w:sz w:val="24"/>
              </w:rPr>
            </w:pPr>
            <w:r w:rsidRPr="002669D7">
              <w:rPr>
                <w:sz w:val="24"/>
              </w:rPr>
              <w:t xml:space="preserve">1. </w:t>
            </w:r>
            <w:r w:rsidRPr="002669D7">
              <w:rPr>
                <w:sz w:val="24"/>
              </w:rPr>
              <w:t>理论知识：</w:t>
            </w:r>
          </w:p>
          <w:p w14:paraId="6A882A50" w14:textId="650E01EE" w:rsidR="00A74289" w:rsidRPr="002669D7" w:rsidRDefault="00A74289" w:rsidP="0094715E">
            <w:pPr>
              <w:spacing w:line="440" w:lineRule="exact"/>
              <w:ind w:firstLineChars="200" w:firstLine="480"/>
              <w:rPr>
                <w:sz w:val="24"/>
              </w:rPr>
            </w:pPr>
            <w:r w:rsidRPr="002669D7">
              <w:rPr>
                <w:sz w:val="24"/>
              </w:rPr>
              <w:t>学习机器学习与数据挖掘的基本原理</w:t>
            </w:r>
            <w:r w:rsidR="00460E5C" w:rsidRPr="002669D7">
              <w:rPr>
                <w:sz w:val="24"/>
              </w:rPr>
              <w:t>与应用场景</w:t>
            </w:r>
            <w:r w:rsidR="00FE3E8E" w:rsidRPr="002669D7">
              <w:rPr>
                <w:sz w:val="24"/>
              </w:rPr>
              <w:t>；</w:t>
            </w:r>
          </w:p>
          <w:p w14:paraId="2A228B32" w14:textId="47911FA5" w:rsidR="00A74289" w:rsidRPr="002669D7" w:rsidRDefault="00A74289" w:rsidP="0094715E">
            <w:pPr>
              <w:spacing w:line="440" w:lineRule="exact"/>
              <w:ind w:firstLineChars="200" w:firstLine="480"/>
              <w:rPr>
                <w:sz w:val="24"/>
              </w:rPr>
            </w:pPr>
            <w:r w:rsidRPr="002669D7">
              <w:rPr>
                <w:sz w:val="24"/>
              </w:rPr>
              <w:t xml:space="preserve">2. </w:t>
            </w:r>
            <w:r w:rsidRPr="002669D7">
              <w:rPr>
                <w:sz w:val="24"/>
              </w:rPr>
              <w:t>基础实验技能：</w:t>
            </w:r>
          </w:p>
          <w:p w14:paraId="3AE71236" w14:textId="5B595122" w:rsidR="00C92077" w:rsidRPr="002669D7" w:rsidRDefault="00A74289" w:rsidP="0094715E">
            <w:pPr>
              <w:spacing w:line="440" w:lineRule="exact"/>
              <w:ind w:firstLineChars="200" w:firstLine="480"/>
              <w:rPr>
                <w:sz w:val="24"/>
              </w:rPr>
            </w:pPr>
            <w:r w:rsidRPr="002669D7">
              <w:rPr>
                <w:sz w:val="24"/>
              </w:rPr>
              <w:t>学习</w:t>
            </w:r>
            <w:r w:rsidR="00C92077" w:rsidRPr="002669D7">
              <w:rPr>
                <w:sz w:val="24"/>
              </w:rPr>
              <w:t>机器学习基础模型</w:t>
            </w:r>
            <w:r w:rsidR="00460E5C" w:rsidRPr="002669D7">
              <w:rPr>
                <w:sz w:val="24"/>
              </w:rPr>
              <w:t>并进行实践</w:t>
            </w:r>
            <w:r w:rsidR="00C92077" w:rsidRPr="002669D7">
              <w:rPr>
                <w:sz w:val="24"/>
              </w:rPr>
              <w:t>，探索将机器学习</w:t>
            </w:r>
            <w:r w:rsidR="00736E87" w:rsidRPr="002669D7">
              <w:rPr>
                <w:sz w:val="24"/>
              </w:rPr>
              <w:t>的思想与</w:t>
            </w:r>
            <w:r w:rsidR="00C92077" w:rsidRPr="002669D7">
              <w:rPr>
                <w:sz w:val="24"/>
              </w:rPr>
              <w:t>算法运用在实际应用之中</w:t>
            </w:r>
            <w:r w:rsidR="00FE3E8E" w:rsidRPr="002669D7">
              <w:rPr>
                <w:sz w:val="24"/>
              </w:rPr>
              <w:t>，</w:t>
            </w:r>
            <w:r w:rsidR="001A4A6B" w:rsidRPr="002669D7">
              <w:rPr>
                <w:sz w:val="24"/>
              </w:rPr>
              <w:t>并</w:t>
            </w:r>
            <w:r w:rsidR="00FE3E8E" w:rsidRPr="002669D7">
              <w:rPr>
                <w:sz w:val="24"/>
              </w:rPr>
              <w:t>锻炼团队协作的能力；</w:t>
            </w:r>
          </w:p>
          <w:p w14:paraId="5114E1BF" w14:textId="5CB205B1" w:rsidR="00C92077" w:rsidRPr="002669D7" w:rsidRDefault="00C92077" w:rsidP="0094715E">
            <w:pPr>
              <w:spacing w:line="440" w:lineRule="exact"/>
              <w:ind w:firstLineChars="200" w:firstLine="480"/>
              <w:rPr>
                <w:sz w:val="24"/>
              </w:rPr>
            </w:pPr>
            <w:r w:rsidRPr="002669D7">
              <w:rPr>
                <w:sz w:val="24"/>
              </w:rPr>
              <w:lastRenderedPageBreak/>
              <w:t xml:space="preserve">3. </w:t>
            </w:r>
            <w:r w:rsidRPr="002669D7">
              <w:rPr>
                <w:sz w:val="24"/>
              </w:rPr>
              <w:t>文献检索：</w:t>
            </w:r>
          </w:p>
          <w:p w14:paraId="64A79D01" w14:textId="656CEF16" w:rsidR="00C92077" w:rsidRPr="002669D7" w:rsidRDefault="00C92077" w:rsidP="0094715E">
            <w:pPr>
              <w:spacing w:line="440" w:lineRule="exact"/>
              <w:ind w:firstLineChars="200" w:firstLine="480"/>
              <w:rPr>
                <w:sz w:val="24"/>
              </w:rPr>
            </w:pPr>
            <w:r w:rsidRPr="002669D7">
              <w:rPr>
                <w:sz w:val="24"/>
              </w:rPr>
              <w:t>学习计算机学科的基本</w:t>
            </w:r>
            <w:r w:rsidR="00460E5C" w:rsidRPr="002669D7">
              <w:rPr>
                <w:sz w:val="24"/>
              </w:rPr>
              <w:t>科研</w:t>
            </w:r>
            <w:r w:rsidRPr="002669D7">
              <w:rPr>
                <w:sz w:val="24"/>
              </w:rPr>
              <w:t>方法，学习文献检索与文献管理的方法</w:t>
            </w:r>
            <w:r w:rsidR="00FE3E8E" w:rsidRPr="002669D7">
              <w:rPr>
                <w:sz w:val="24"/>
              </w:rPr>
              <w:t>；</w:t>
            </w:r>
          </w:p>
          <w:p w14:paraId="1BB2F653" w14:textId="267A66AC" w:rsidR="00C92077" w:rsidRPr="002669D7" w:rsidRDefault="00C92077" w:rsidP="0094715E">
            <w:pPr>
              <w:spacing w:line="440" w:lineRule="exact"/>
              <w:ind w:firstLineChars="200" w:firstLine="480"/>
              <w:rPr>
                <w:sz w:val="24"/>
              </w:rPr>
            </w:pPr>
            <w:r w:rsidRPr="002669D7">
              <w:rPr>
                <w:sz w:val="24"/>
              </w:rPr>
              <w:t xml:space="preserve">4. </w:t>
            </w:r>
            <w:r w:rsidRPr="002669D7">
              <w:rPr>
                <w:sz w:val="24"/>
              </w:rPr>
              <w:t>数据分析</w:t>
            </w:r>
          </w:p>
          <w:p w14:paraId="5424100E" w14:textId="1F1D00DA" w:rsidR="00C92077" w:rsidRPr="002669D7" w:rsidRDefault="00C92077" w:rsidP="0094715E">
            <w:pPr>
              <w:spacing w:line="440" w:lineRule="exact"/>
              <w:ind w:firstLineChars="200" w:firstLine="480"/>
              <w:rPr>
                <w:sz w:val="24"/>
              </w:rPr>
            </w:pPr>
            <w:r w:rsidRPr="002669D7">
              <w:rPr>
                <w:sz w:val="24"/>
              </w:rPr>
              <w:t>学习通过实验验证机器学习模型有效性的</w:t>
            </w:r>
            <w:r w:rsidR="00736E87" w:rsidRPr="002669D7">
              <w:rPr>
                <w:sz w:val="24"/>
              </w:rPr>
              <w:t>思路与</w:t>
            </w:r>
            <w:r w:rsidRPr="002669D7">
              <w:rPr>
                <w:sz w:val="24"/>
              </w:rPr>
              <w:t>基本方法</w:t>
            </w:r>
            <w:r w:rsidR="00FE3E8E" w:rsidRPr="002669D7">
              <w:rPr>
                <w:sz w:val="24"/>
              </w:rPr>
              <w:t>；</w:t>
            </w:r>
          </w:p>
          <w:p w14:paraId="4ACFAB8F" w14:textId="7CC78703" w:rsidR="00C92077" w:rsidRPr="002669D7" w:rsidRDefault="00C92077" w:rsidP="0094715E">
            <w:pPr>
              <w:spacing w:line="440" w:lineRule="exact"/>
              <w:ind w:firstLineChars="200" w:firstLine="480"/>
              <w:rPr>
                <w:sz w:val="24"/>
              </w:rPr>
            </w:pPr>
            <w:r w:rsidRPr="002669D7">
              <w:rPr>
                <w:sz w:val="24"/>
              </w:rPr>
              <w:t xml:space="preserve">5. </w:t>
            </w:r>
            <w:r w:rsidRPr="002669D7">
              <w:rPr>
                <w:sz w:val="24"/>
              </w:rPr>
              <w:t>科研思维</w:t>
            </w:r>
          </w:p>
          <w:p w14:paraId="0C1B9EB9" w14:textId="43CCB715" w:rsidR="00DD6F75" w:rsidRPr="002669D7" w:rsidRDefault="00C92077" w:rsidP="0094715E">
            <w:pPr>
              <w:spacing w:line="440" w:lineRule="exact"/>
              <w:ind w:firstLineChars="200" w:firstLine="480"/>
            </w:pPr>
            <w:r w:rsidRPr="002669D7">
              <w:rPr>
                <w:sz w:val="24"/>
              </w:rPr>
              <w:t>学习将日常生活中的问题转化凝练为科学问题，并通过计算机的手段与方法解决该问题</w:t>
            </w:r>
            <w:r w:rsidR="00FE3E8E" w:rsidRPr="002669D7">
              <w:rPr>
                <w:sz w:val="24"/>
              </w:rPr>
              <w:t>。学习研究计划与科研报告的撰写，</w:t>
            </w:r>
            <w:r w:rsidRPr="002669D7">
              <w:rPr>
                <w:sz w:val="24"/>
              </w:rPr>
              <w:t>锻炼计算机学科的科研思维</w:t>
            </w:r>
            <w:r w:rsidR="00FE3E8E" w:rsidRPr="002669D7">
              <w:rPr>
                <w:sz w:val="24"/>
              </w:rPr>
              <w:t>。</w:t>
            </w:r>
          </w:p>
        </w:tc>
      </w:tr>
    </w:tbl>
    <w:p w14:paraId="41F980D0" w14:textId="77777777" w:rsidR="00FB26A2" w:rsidRPr="002669D7" w:rsidRDefault="00FB26A2" w:rsidP="00AA0E40">
      <w:pPr>
        <w:spacing w:beforeLines="50" w:before="156"/>
        <w:rPr>
          <w:rFonts w:eastAsia="方正小标宋简体"/>
          <w:sz w:val="32"/>
          <w:szCs w:val="32"/>
        </w:rPr>
      </w:pPr>
      <w:r w:rsidRPr="002669D7">
        <w:rPr>
          <w:rFonts w:eastAsia="方正小标宋简体"/>
          <w:sz w:val="28"/>
          <w:szCs w:val="32"/>
        </w:rPr>
        <w:lastRenderedPageBreak/>
        <w:t>三、</w:t>
      </w:r>
      <w:r w:rsidRPr="002669D7">
        <w:rPr>
          <w:rFonts w:eastAsia="方正小标宋简体"/>
          <w:sz w:val="32"/>
          <w:szCs w:val="32"/>
        </w:rPr>
        <w:t>助教团队成员</w:t>
      </w:r>
    </w:p>
    <w:tbl>
      <w:tblPr>
        <w:tblStyle w:val="a4"/>
        <w:tblW w:w="8472" w:type="dxa"/>
        <w:jc w:val="center"/>
        <w:tblLook w:val="04A0" w:firstRow="1" w:lastRow="0" w:firstColumn="1" w:lastColumn="0" w:noHBand="0" w:noVBand="1"/>
      </w:tblPr>
      <w:tblGrid>
        <w:gridCol w:w="1101"/>
        <w:gridCol w:w="4429"/>
        <w:gridCol w:w="2942"/>
      </w:tblGrid>
      <w:tr w:rsidR="00FB26A2" w:rsidRPr="002669D7" w14:paraId="63BAD03C" w14:textId="77777777" w:rsidTr="00AA0E40">
        <w:trPr>
          <w:trHeight w:val="463"/>
          <w:jc w:val="center"/>
        </w:trPr>
        <w:tc>
          <w:tcPr>
            <w:tcW w:w="1101" w:type="dxa"/>
            <w:vAlign w:val="center"/>
          </w:tcPr>
          <w:p w14:paraId="1BCF8601" w14:textId="77777777" w:rsidR="00FB26A2" w:rsidRPr="002669D7" w:rsidRDefault="00FB26A2" w:rsidP="00AA0E40">
            <w:pPr>
              <w:jc w:val="center"/>
              <w:rPr>
                <w:b/>
                <w:sz w:val="24"/>
                <w:szCs w:val="28"/>
              </w:rPr>
            </w:pPr>
            <w:r w:rsidRPr="002669D7">
              <w:rPr>
                <w:b/>
                <w:sz w:val="24"/>
                <w:szCs w:val="28"/>
              </w:rPr>
              <w:t>姓名</w:t>
            </w:r>
          </w:p>
        </w:tc>
        <w:tc>
          <w:tcPr>
            <w:tcW w:w="4429" w:type="dxa"/>
            <w:vAlign w:val="center"/>
          </w:tcPr>
          <w:p w14:paraId="0354910F" w14:textId="77777777" w:rsidR="00FB26A2" w:rsidRPr="002669D7" w:rsidRDefault="00FB26A2" w:rsidP="00AA0E40">
            <w:pPr>
              <w:jc w:val="center"/>
              <w:rPr>
                <w:b/>
                <w:sz w:val="24"/>
                <w:szCs w:val="28"/>
              </w:rPr>
            </w:pPr>
            <w:r w:rsidRPr="002669D7">
              <w:rPr>
                <w:b/>
                <w:sz w:val="24"/>
                <w:szCs w:val="28"/>
              </w:rPr>
              <w:t>从事专业、方向</w:t>
            </w:r>
          </w:p>
        </w:tc>
        <w:tc>
          <w:tcPr>
            <w:tcW w:w="2942" w:type="dxa"/>
            <w:vAlign w:val="center"/>
          </w:tcPr>
          <w:p w14:paraId="5E4DA4DE" w14:textId="77777777" w:rsidR="00FB26A2" w:rsidRPr="002669D7" w:rsidRDefault="00FB26A2" w:rsidP="00AA0E40">
            <w:pPr>
              <w:jc w:val="center"/>
              <w:rPr>
                <w:b/>
                <w:sz w:val="24"/>
                <w:szCs w:val="28"/>
              </w:rPr>
            </w:pPr>
            <w:r w:rsidRPr="002669D7">
              <w:rPr>
                <w:b/>
                <w:sz w:val="24"/>
                <w:szCs w:val="28"/>
              </w:rPr>
              <w:t>所在单位</w:t>
            </w:r>
          </w:p>
        </w:tc>
      </w:tr>
      <w:tr w:rsidR="00FB26A2" w:rsidRPr="002669D7" w14:paraId="2BA27D7E" w14:textId="77777777" w:rsidTr="00AA0E40">
        <w:trPr>
          <w:trHeight w:val="454"/>
          <w:jc w:val="center"/>
        </w:trPr>
        <w:tc>
          <w:tcPr>
            <w:tcW w:w="1101" w:type="dxa"/>
            <w:vAlign w:val="center"/>
          </w:tcPr>
          <w:p w14:paraId="10D37ABF" w14:textId="640A2198" w:rsidR="00FB26A2" w:rsidRPr="002669D7" w:rsidRDefault="00251307" w:rsidP="00AA0E40">
            <w:pPr>
              <w:jc w:val="center"/>
              <w:rPr>
                <w:sz w:val="24"/>
                <w:szCs w:val="28"/>
              </w:rPr>
            </w:pPr>
            <w:r w:rsidRPr="002669D7">
              <w:rPr>
                <w:sz w:val="24"/>
                <w:szCs w:val="28"/>
              </w:rPr>
              <w:t>张伟嘉</w:t>
            </w:r>
          </w:p>
        </w:tc>
        <w:tc>
          <w:tcPr>
            <w:tcW w:w="4429" w:type="dxa"/>
            <w:vAlign w:val="center"/>
          </w:tcPr>
          <w:p w14:paraId="1C18A8E9" w14:textId="727A39AF" w:rsidR="00FB26A2" w:rsidRPr="002669D7" w:rsidRDefault="00251307" w:rsidP="00AA0E40">
            <w:pPr>
              <w:jc w:val="center"/>
              <w:rPr>
                <w:sz w:val="24"/>
                <w:szCs w:val="28"/>
              </w:rPr>
            </w:pPr>
            <w:r w:rsidRPr="002669D7">
              <w:rPr>
                <w:sz w:val="24"/>
                <w:szCs w:val="28"/>
              </w:rPr>
              <w:t>机器学习、因果推断</w:t>
            </w:r>
          </w:p>
        </w:tc>
        <w:tc>
          <w:tcPr>
            <w:tcW w:w="2942" w:type="dxa"/>
            <w:vAlign w:val="center"/>
          </w:tcPr>
          <w:p w14:paraId="7914BCF8" w14:textId="55F1577B" w:rsidR="00FB26A2" w:rsidRPr="002669D7" w:rsidRDefault="00251307" w:rsidP="00AA0E40">
            <w:pPr>
              <w:jc w:val="center"/>
              <w:rPr>
                <w:sz w:val="24"/>
                <w:szCs w:val="28"/>
              </w:rPr>
            </w:pPr>
            <w:r w:rsidRPr="002669D7">
              <w:rPr>
                <w:sz w:val="24"/>
                <w:szCs w:val="28"/>
              </w:rPr>
              <w:t>东南大学</w:t>
            </w:r>
          </w:p>
        </w:tc>
      </w:tr>
      <w:tr w:rsidR="00FB26A2" w:rsidRPr="002669D7" w14:paraId="2CAC8A5F" w14:textId="77777777" w:rsidTr="00AA0E40">
        <w:trPr>
          <w:trHeight w:val="454"/>
          <w:jc w:val="center"/>
        </w:trPr>
        <w:tc>
          <w:tcPr>
            <w:tcW w:w="1101" w:type="dxa"/>
            <w:vAlign w:val="center"/>
          </w:tcPr>
          <w:p w14:paraId="13B506F2" w14:textId="2B5C6142" w:rsidR="00FB26A2" w:rsidRPr="002669D7" w:rsidRDefault="00251307" w:rsidP="00AA0E40">
            <w:pPr>
              <w:jc w:val="center"/>
              <w:rPr>
                <w:sz w:val="24"/>
                <w:szCs w:val="28"/>
              </w:rPr>
            </w:pPr>
            <w:proofErr w:type="gramStart"/>
            <w:r w:rsidRPr="002669D7">
              <w:rPr>
                <w:sz w:val="24"/>
                <w:szCs w:val="28"/>
              </w:rPr>
              <w:t>魏通</w:t>
            </w:r>
            <w:proofErr w:type="gramEnd"/>
          </w:p>
        </w:tc>
        <w:tc>
          <w:tcPr>
            <w:tcW w:w="4429" w:type="dxa"/>
            <w:vAlign w:val="center"/>
          </w:tcPr>
          <w:p w14:paraId="22D81FEC" w14:textId="3C5D3DB8" w:rsidR="00FB26A2" w:rsidRPr="002669D7" w:rsidRDefault="00251307" w:rsidP="00AA0E40">
            <w:pPr>
              <w:jc w:val="center"/>
              <w:rPr>
                <w:sz w:val="24"/>
                <w:szCs w:val="28"/>
              </w:rPr>
            </w:pPr>
            <w:r w:rsidRPr="002669D7">
              <w:rPr>
                <w:sz w:val="24"/>
                <w:szCs w:val="28"/>
              </w:rPr>
              <w:t>机器学习、数据挖掘</w:t>
            </w:r>
          </w:p>
        </w:tc>
        <w:tc>
          <w:tcPr>
            <w:tcW w:w="2942" w:type="dxa"/>
            <w:vAlign w:val="center"/>
          </w:tcPr>
          <w:p w14:paraId="584D6871" w14:textId="28C3C8E2" w:rsidR="00FB26A2" w:rsidRPr="002669D7" w:rsidRDefault="00251307" w:rsidP="00AA0E40">
            <w:pPr>
              <w:jc w:val="center"/>
              <w:rPr>
                <w:sz w:val="24"/>
                <w:szCs w:val="28"/>
              </w:rPr>
            </w:pPr>
            <w:r w:rsidRPr="002669D7">
              <w:rPr>
                <w:sz w:val="24"/>
                <w:szCs w:val="28"/>
              </w:rPr>
              <w:t>东南大学</w:t>
            </w:r>
          </w:p>
        </w:tc>
      </w:tr>
      <w:tr w:rsidR="00FB26A2" w:rsidRPr="002669D7" w14:paraId="355EE37A" w14:textId="77777777" w:rsidTr="00AA0E40">
        <w:trPr>
          <w:trHeight w:val="454"/>
          <w:jc w:val="center"/>
        </w:trPr>
        <w:tc>
          <w:tcPr>
            <w:tcW w:w="1101" w:type="dxa"/>
            <w:vAlign w:val="center"/>
          </w:tcPr>
          <w:p w14:paraId="724537C0" w14:textId="27686532" w:rsidR="00FB26A2" w:rsidRPr="002669D7" w:rsidRDefault="00251307" w:rsidP="00AA0E40">
            <w:pPr>
              <w:jc w:val="center"/>
              <w:rPr>
                <w:sz w:val="24"/>
                <w:szCs w:val="28"/>
              </w:rPr>
            </w:pPr>
            <w:proofErr w:type="gramStart"/>
            <w:r w:rsidRPr="002669D7">
              <w:rPr>
                <w:sz w:val="24"/>
                <w:szCs w:val="28"/>
              </w:rPr>
              <w:t>李竹颖</w:t>
            </w:r>
            <w:proofErr w:type="gramEnd"/>
          </w:p>
        </w:tc>
        <w:tc>
          <w:tcPr>
            <w:tcW w:w="4429" w:type="dxa"/>
            <w:vAlign w:val="center"/>
          </w:tcPr>
          <w:p w14:paraId="6478A766" w14:textId="65579F4E" w:rsidR="00FB26A2" w:rsidRPr="002669D7" w:rsidRDefault="00B60D70" w:rsidP="00AA0E40">
            <w:pPr>
              <w:jc w:val="center"/>
              <w:rPr>
                <w:sz w:val="24"/>
                <w:szCs w:val="28"/>
              </w:rPr>
            </w:pPr>
            <w:r w:rsidRPr="002669D7">
              <w:rPr>
                <w:sz w:val="24"/>
                <w:szCs w:val="28"/>
              </w:rPr>
              <w:t>人机交互、智能交互设计</w:t>
            </w:r>
          </w:p>
        </w:tc>
        <w:tc>
          <w:tcPr>
            <w:tcW w:w="2942" w:type="dxa"/>
            <w:vAlign w:val="center"/>
          </w:tcPr>
          <w:p w14:paraId="03BAEE91" w14:textId="79FE4B7B" w:rsidR="00FB26A2" w:rsidRPr="002669D7" w:rsidRDefault="00251307" w:rsidP="00AA0E40">
            <w:pPr>
              <w:jc w:val="center"/>
              <w:rPr>
                <w:sz w:val="24"/>
                <w:szCs w:val="28"/>
              </w:rPr>
            </w:pPr>
            <w:r w:rsidRPr="002669D7">
              <w:rPr>
                <w:sz w:val="24"/>
                <w:szCs w:val="28"/>
              </w:rPr>
              <w:t>东南大学</w:t>
            </w:r>
          </w:p>
        </w:tc>
      </w:tr>
    </w:tbl>
    <w:p w14:paraId="14499F02" w14:textId="5E327AFA" w:rsidR="00FB26A2" w:rsidRPr="002669D7" w:rsidRDefault="00FB26A2" w:rsidP="00AA0E40">
      <w:pPr>
        <w:spacing w:beforeLines="50" w:before="156"/>
        <w:rPr>
          <w:rFonts w:eastAsia="方正小标宋简体"/>
          <w:sz w:val="28"/>
          <w:szCs w:val="28"/>
        </w:rPr>
      </w:pPr>
      <w:r w:rsidRPr="002669D7">
        <w:rPr>
          <w:rFonts w:eastAsia="方正小标宋简体"/>
          <w:sz w:val="28"/>
          <w:szCs w:val="32"/>
        </w:rPr>
        <w:t>四、</w:t>
      </w:r>
      <w:r w:rsidRPr="002669D7">
        <w:rPr>
          <w:rFonts w:eastAsia="方正小标宋简体"/>
          <w:sz w:val="32"/>
          <w:szCs w:val="32"/>
        </w:rPr>
        <w:t>修读计划</w:t>
      </w:r>
    </w:p>
    <w:p w14:paraId="6765C17A" w14:textId="77777777" w:rsidR="00FB26A2" w:rsidRPr="002669D7" w:rsidRDefault="00FB26A2" w:rsidP="00FB26A2">
      <w:pPr>
        <w:rPr>
          <w:rFonts w:eastAsia="方正小标宋简体"/>
          <w:sz w:val="30"/>
          <w:szCs w:val="30"/>
        </w:rPr>
      </w:pPr>
      <w:r w:rsidRPr="002669D7">
        <w:rPr>
          <w:rFonts w:eastAsia="方正小标宋简体"/>
          <w:sz w:val="28"/>
          <w:szCs w:val="28"/>
        </w:rPr>
        <w:t>推荐书目或文献：</w:t>
      </w:r>
    </w:p>
    <w:tbl>
      <w:tblPr>
        <w:tblStyle w:val="a4"/>
        <w:tblW w:w="8402" w:type="dxa"/>
        <w:jc w:val="center"/>
        <w:tblLook w:val="04A0" w:firstRow="1" w:lastRow="0" w:firstColumn="1" w:lastColumn="0" w:noHBand="0" w:noVBand="1"/>
      </w:tblPr>
      <w:tblGrid>
        <w:gridCol w:w="833"/>
        <w:gridCol w:w="1757"/>
        <w:gridCol w:w="2154"/>
        <w:gridCol w:w="1276"/>
        <w:gridCol w:w="1134"/>
        <w:gridCol w:w="624"/>
        <w:gridCol w:w="624"/>
      </w:tblGrid>
      <w:tr w:rsidR="0083212A" w:rsidRPr="002669D7" w14:paraId="4A79C2C7" w14:textId="77777777" w:rsidTr="0094715E">
        <w:trPr>
          <w:jc w:val="center"/>
        </w:trPr>
        <w:tc>
          <w:tcPr>
            <w:tcW w:w="833" w:type="dxa"/>
            <w:vAlign w:val="center"/>
          </w:tcPr>
          <w:p w14:paraId="5A1D6D35" w14:textId="4853C577" w:rsidR="0083212A" w:rsidRPr="002669D7" w:rsidRDefault="0083212A" w:rsidP="0083212A">
            <w:pPr>
              <w:rPr>
                <w:b/>
                <w:sz w:val="24"/>
                <w:szCs w:val="28"/>
              </w:rPr>
            </w:pPr>
            <w:r w:rsidRPr="002669D7">
              <w:rPr>
                <w:b/>
                <w:sz w:val="24"/>
                <w:szCs w:val="28"/>
              </w:rPr>
              <w:t xml:space="preserve"> </w:t>
            </w:r>
            <w:r w:rsidRPr="002669D7">
              <w:rPr>
                <w:b/>
                <w:sz w:val="24"/>
                <w:szCs w:val="28"/>
              </w:rPr>
              <w:t>序号</w:t>
            </w:r>
          </w:p>
        </w:tc>
        <w:tc>
          <w:tcPr>
            <w:tcW w:w="1757" w:type="dxa"/>
            <w:vAlign w:val="center"/>
          </w:tcPr>
          <w:p w14:paraId="6550B137" w14:textId="579DC1B7" w:rsidR="0083212A" w:rsidRPr="002669D7" w:rsidRDefault="0083212A" w:rsidP="00AA0E40">
            <w:pPr>
              <w:jc w:val="center"/>
              <w:rPr>
                <w:b/>
                <w:sz w:val="24"/>
                <w:szCs w:val="28"/>
              </w:rPr>
            </w:pPr>
            <w:r w:rsidRPr="002669D7">
              <w:rPr>
                <w:b/>
                <w:sz w:val="24"/>
                <w:szCs w:val="28"/>
              </w:rPr>
              <w:t>题目</w:t>
            </w:r>
          </w:p>
        </w:tc>
        <w:tc>
          <w:tcPr>
            <w:tcW w:w="2154" w:type="dxa"/>
            <w:vAlign w:val="center"/>
          </w:tcPr>
          <w:p w14:paraId="63AB76F3" w14:textId="77777777" w:rsidR="0083212A" w:rsidRPr="002669D7" w:rsidRDefault="0083212A" w:rsidP="00AA0E40">
            <w:pPr>
              <w:jc w:val="center"/>
              <w:rPr>
                <w:b/>
                <w:sz w:val="24"/>
                <w:szCs w:val="28"/>
              </w:rPr>
            </w:pPr>
            <w:r w:rsidRPr="002669D7">
              <w:rPr>
                <w:b/>
                <w:sz w:val="24"/>
                <w:szCs w:val="28"/>
              </w:rPr>
              <w:t>作者</w:t>
            </w:r>
          </w:p>
        </w:tc>
        <w:tc>
          <w:tcPr>
            <w:tcW w:w="1276" w:type="dxa"/>
            <w:vAlign w:val="center"/>
          </w:tcPr>
          <w:p w14:paraId="43FF3EAA" w14:textId="77777777" w:rsidR="0083212A" w:rsidRPr="002669D7" w:rsidRDefault="0083212A" w:rsidP="00AA0E40">
            <w:pPr>
              <w:jc w:val="center"/>
              <w:rPr>
                <w:b/>
                <w:sz w:val="24"/>
                <w:szCs w:val="28"/>
              </w:rPr>
            </w:pPr>
            <w:r w:rsidRPr="002669D7">
              <w:rPr>
                <w:b/>
                <w:sz w:val="24"/>
                <w:szCs w:val="28"/>
              </w:rPr>
              <w:t>出版社或刊物名称</w:t>
            </w:r>
          </w:p>
        </w:tc>
        <w:tc>
          <w:tcPr>
            <w:tcW w:w="1134" w:type="dxa"/>
            <w:vAlign w:val="center"/>
          </w:tcPr>
          <w:p w14:paraId="3213D94C" w14:textId="77777777" w:rsidR="0083212A" w:rsidRPr="002669D7" w:rsidRDefault="0083212A" w:rsidP="00AA0E40">
            <w:pPr>
              <w:jc w:val="center"/>
              <w:rPr>
                <w:b/>
                <w:sz w:val="24"/>
                <w:szCs w:val="28"/>
              </w:rPr>
            </w:pPr>
            <w:r w:rsidRPr="002669D7">
              <w:rPr>
                <w:b/>
                <w:sz w:val="24"/>
                <w:szCs w:val="28"/>
              </w:rPr>
              <w:t>出版年月</w:t>
            </w:r>
            <w:proofErr w:type="gramStart"/>
            <w:r w:rsidRPr="002669D7">
              <w:rPr>
                <w:b/>
                <w:sz w:val="24"/>
                <w:szCs w:val="28"/>
              </w:rPr>
              <w:t>或卷期页码</w:t>
            </w:r>
            <w:proofErr w:type="gramEnd"/>
          </w:p>
        </w:tc>
        <w:tc>
          <w:tcPr>
            <w:tcW w:w="624" w:type="dxa"/>
            <w:vAlign w:val="center"/>
          </w:tcPr>
          <w:p w14:paraId="3E8414C6" w14:textId="77777777" w:rsidR="0083212A" w:rsidRPr="002669D7" w:rsidRDefault="0083212A" w:rsidP="00AA0E40">
            <w:pPr>
              <w:jc w:val="center"/>
              <w:rPr>
                <w:b/>
                <w:sz w:val="24"/>
                <w:szCs w:val="28"/>
              </w:rPr>
            </w:pPr>
            <w:r w:rsidRPr="002669D7">
              <w:rPr>
                <w:b/>
                <w:sz w:val="24"/>
                <w:szCs w:val="28"/>
              </w:rPr>
              <w:t>精读</w:t>
            </w:r>
          </w:p>
        </w:tc>
        <w:tc>
          <w:tcPr>
            <w:tcW w:w="624" w:type="dxa"/>
            <w:vAlign w:val="center"/>
          </w:tcPr>
          <w:p w14:paraId="6C1DB370" w14:textId="77777777" w:rsidR="0083212A" w:rsidRPr="002669D7" w:rsidRDefault="0083212A" w:rsidP="00AA0E40">
            <w:pPr>
              <w:jc w:val="center"/>
              <w:rPr>
                <w:b/>
                <w:sz w:val="24"/>
                <w:szCs w:val="28"/>
              </w:rPr>
            </w:pPr>
            <w:r w:rsidRPr="002669D7">
              <w:rPr>
                <w:b/>
                <w:sz w:val="24"/>
                <w:szCs w:val="28"/>
              </w:rPr>
              <w:t>泛读</w:t>
            </w:r>
          </w:p>
        </w:tc>
      </w:tr>
      <w:tr w:rsidR="0083212A" w:rsidRPr="002669D7" w14:paraId="4D75836F" w14:textId="77777777" w:rsidTr="0094715E">
        <w:trPr>
          <w:trHeight w:val="397"/>
          <w:jc w:val="center"/>
        </w:trPr>
        <w:tc>
          <w:tcPr>
            <w:tcW w:w="833" w:type="dxa"/>
            <w:vAlign w:val="center"/>
          </w:tcPr>
          <w:p w14:paraId="59B7ABD3" w14:textId="5381A250" w:rsidR="0083212A" w:rsidRPr="002669D7" w:rsidRDefault="0083212A" w:rsidP="00A65A0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1</w:t>
            </w:r>
          </w:p>
        </w:tc>
        <w:tc>
          <w:tcPr>
            <w:tcW w:w="1757" w:type="dxa"/>
            <w:vAlign w:val="center"/>
          </w:tcPr>
          <w:p w14:paraId="6AEDB805" w14:textId="2252B5E4" w:rsidR="0083212A" w:rsidRPr="002669D7" w:rsidRDefault="0083212A" w:rsidP="00AA0E40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人工智能基础（高中版）</w:t>
            </w:r>
          </w:p>
        </w:tc>
        <w:tc>
          <w:tcPr>
            <w:tcW w:w="2154" w:type="dxa"/>
            <w:vAlign w:val="center"/>
          </w:tcPr>
          <w:p w14:paraId="3CB99792" w14:textId="6F412CA4" w:rsidR="0083212A" w:rsidRPr="002669D7" w:rsidRDefault="0083212A" w:rsidP="00AA0E40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陈玉琨，汤晓鸥</w:t>
            </w:r>
          </w:p>
        </w:tc>
        <w:tc>
          <w:tcPr>
            <w:tcW w:w="1276" w:type="dxa"/>
            <w:vAlign w:val="center"/>
          </w:tcPr>
          <w:p w14:paraId="36F88A57" w14:textId="39551915" w:rsidR="0083212A" w:rsidRPr="002669D7" w:rsidRDefault="0083212A" w:rsidP="00AA0E40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华东师范大学出版社</w:t>
            </w:r>
          </w:p>
        </w:tc>
        <w:tc>
          <w:tcPr>
            <w:tcW w:w="1134" w:type="dxa"/>
            <w:vAlign w:val="center"/>
          </w:tcPr>
          <w:p w14:paraId="77DFFE53" w14:textId="1F1B912E" w:rsidR="0083212A" w:rsidRPr="002669D7" w:rsidRDefault="0083212A" w:rsidP="00AA0E40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2018-04</w:t>
            </w:r>
          </w:p>
        </w:tc>
        <w:tc>
          <w:tcPr>
            <w:tcW w:w="624" w:type="dxa"/>
            <w:vAlign w:val="center"/>
          </w:tcPr>
          <w:p w14:paraId="672CA45F" w14:textId="4BB16190" w:rsidR="0083212A" w:rsidRPr="002669D7" w:rsidRDefault="0083212A" w:rsidP="00AA0E40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√</w:t>
            </w:r>
          </w:p>
        </w:tc>
        <w:tc>
          <w:tcPr>
            <w:tcW w:w="624" w:type="dxa"/>
            <w:vAlign w:val="center"/>
          </w:tcPr>
          <w:p w14:paraId="36AAB1D8" w14:textId="77777777" w:rsidR="0083212A" w:rsidRPr="002669D7" w:rsidRDefault="0083212A" w:rsidP="00AA0E40">
            <w:pPr>
              <w:jc w:val="center"/>
              <w:rPr>
                <w:sz w:val="24"/>
              </w:rPr>
            </w:pPr>
          </w:p>
        </w:tc>
      </w:tr>
      <w:tr w:rsidR="0083212A" w:rsidRPr="002669D7" w14:paraId="5C71324F" w14:textId="77777777" w:rsidTr="0094715E">
        <w:trPr>
          <w:trHeight w:val="397"/>
          <w:jc w:val="center"/>
        </w:trPr>
        <w:tc>
          <w:tcPr>
            <w:tcW w:w="833" w:type="dxa"/>
            <w:vAlign w:val="center"/>
          </w:tcPr>
          <w:p w14:paraId="33776F5A" w14:textId="6EF8A48E" w:rsidR="0083212A" w:rsidRPr="002669D7" w:rsidRDefault="0083212A" w:rsidP="00A65A0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2</w:t>
            </w:r>
          </w:p>
        </w:tc>
        <w:tc>
          <w:tcPr>
            <w:tcW w:w="1757" w:type="dxa"/>
            <w:vAlign w:val="center"/>
          </w:tcPr>
          <w:p w14:paraId="269633A3" w14:textId="58A0D20D" w:rsidR="0083212A" w:rsidRPr="002669D7" w:rsidRDefault="0083212A" w:rsidP="00AA0E40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Python</w:t>
            </w:r>
            <w:r w:rsidRPr="002669D7">
              <w:rPr>
                <w:sz w:val="24"/>
              </w:rPr>
              <w:t>编程：从入门到实践</w:t>
            </w:r>
          </w:p>
        </w:tc>
        <w:tc>
          <w:tcPr>
            <w:tcW w:w="2154" w:type="dxa"/>
            <w:vAlign w:val="center"/>
          </w:tcPr>
          <w:p w14:paraId="6B47B912" w14:textId="69DFE8CE" w:rsidR="0083212A" w:rsidRPr="002669D7" w:rsidRDefault="0083212A" w:rsidP="00AA0E40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[</w:t>
            </w:r>
            <w:r w:rsidRPr="002669D7">
              <w:rPr>
                <w:sz w:val="24"/>
              </w:rPr>
              <w:t>美</w:t>
            </w:r>
            <w:r w:rsidRPr="002669D7">
              <w:rPr>
                <w:sz w:val="24"/>
              </w:rPr>
              <w:t xml:space="preserve">] </w:t>
            </w:r>
            <w:r w:rsidRPr="002669D7">
              <w:rPr>
                <w:sz w:val="24"/>
              </w:rPr>
              <w:t>埃里克</w:t>
            </w:r>
            <w:r w:rsidRPr="002669D7">
              <w:rPr>
                <w:sz w:val="24"/>
              </w:rPr>
              <w:t xml:space="preserve">• </w:t>
            </w:r>
            <w:r w:rsidRPr="002669D7">
              <w:rPr>
                <w:sz w:val="24"/>
              </w:rPr>
              <w:t>马</w:t>
            </w:r>
            <w:proofErr w:type="gramStart"/>
            <w:r w:rsidRPr="002669D7">
              <w:rPr>
                <w:sz w:val="24"/>
              </w:rPr>
              <w:t>瑟</w:t>
            </w:r>
            <w:proofErr w:type="gramEnd"/>
            <w:r w:rsidRPr="002669D7">
              <w:rPr>
                <w:sz w:val="24"/>
              </w:rPr>
              <w:t>斯</w:t>
            </w:r>
          </w:p>
        </w:tc>
        <w:tc>
          <w:tcPr>
            <w:tcW w:w="1276" w:type="dxa"/>
            <w:vAlign w:val="center"/>
          </w:tcPr>
          <w:p w14:paraId="3993E4F8" w14:textId="02C2780C" w:rsidR="0083212A" w:rsidRPr="002669D7" w:rsidRDefault="0083212A" w:rsidP="00AA0E40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人民邮电出版社</w:t>
            </w:r>
          </w:p>
        </w:tc>
        <w:tc>
          <w:tcPr>
            <w:tcW w:w="1134" w:type="dxa"/>
            <w:vAlign w:val="center"/>
          </w:tcPr>
          <w:p w14:paraId="79C3DAA1" w14:textId="6C43A14B" w:rsidR="0083212A" w:rsidRPr="002669D7" w:rsidRDefault="0083212A" w:rsidP="00AA0E40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2020-10</w:t>
            </w:r>
          </w:p>
        </w:tc>
        <w:tc>
          <w:tcPr>
            <w:tcW w:w="624" w:type="dxa"/>
            <w:vAlign w:val="center"/>
          </w:tcPr>
          <w:p w14:paraId="69A738D7" w14:textId="473CBCCC" w:rsidR="0083212A" w:rsidRPr="002669D7" w:rsidRDefault="0083212A" w:rsidP="00AA0E40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√</w:t>
            </w:r>
          </w:p>
        </w:tc>
        <w:tc>
          <w:tcPr>
            <w:tcW w:w="624" w:type="dxa"/>
            <w:vAlign w:val="center"/>
          </w:tcPr>
          <w:p w14:paraId="4F3C6EBD" w14:textId="77777777" w:rsidR="0083212A" w:rsidRPr="002669D7" w:rsidRDefault="0083212A" w:rsidP="00AA0E40">
            <w:pPr>
              <w:jc w:val="center"/>
              <w:rPr>
                <w:sz w:val="24"/>
              </w:rPr>
            </w:pPr>
          </w:p>
        </w:tc>
      </w:tr>
      <w:tr w:rsidR="009038F6" w:rsidRPr="002669D7" w14:paraId="60B4532D" w14:textId="77777777" w:rsidTr="0094715E">
        <w:trPr>
          <w:trHeight w:val="397"/>
          <w:jc w:val="center"/>
        </w:trPr>
        <w:tc>
          <w:tcPr>
            <w:tcW w:w="833" w:type="dxa"/>
            <w:vAlign w:val="center"/>
          </w:tcPr>
          <w:p w14:paraId="3CABA6BF" w14:textId="26639622" w:rsidR="009038F6" w:rsidRPr="002669D7" w:rsidRDefault="009038F6" w:rsidP="00A65A0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3</w:t>
            </w:r>
          </w:p>
        </w:tc>
        <w:tc>
          <w:tcPr>
            <w:tcW w:w="1757" w:type="dxa"/>
            <w:vAlign w:val="center"/>
          </w:tcPr>
          <w:p w14:paraId="2028C282" w14:textId="17A9BD1D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 xml:space="preserve">The Book </w:t>
            </w:r>
            <w:r w:rsidR="00A65A06" w:rsidRPr="002669D7">
              <w:rPr>
                <w:sz w:val="24"/>
              </w:rPr>
              <w:t>of</w:t>
            </w:r>
            <w:r w:rsidRPr="002669D7">
              <w:rPr>
                <w:sz w:val="24"/>
              </w:rPr>
              <w:t xml:space="preserve"> Why</w:t>
            </w:r>
          </w:p>
        </w:tc>
        <w:tc>
          <w:tcPr>
            <w:tcW w:w="2154" w:type="dxa"/>
            <w:vAlign w:val="center"/>
          </w:tcPr>
          <w:p w14:paraId="56BAB5E3" w14:textId="05BB3A43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[</w:t>
            </w:r>
            <w:r w:rsidRPr="002669D7">
              <w:rPr>
                <w:sz w:val="24"/>
              </w:rPr>
              <w:t>美</w:t>
            </w:r>
            <w:r w:rsidRPr="002669D7">
              <w:rPr>
                <w:sz w:val="24"/>
              </w:rPr>
              <w:t>]</w:t>
            </w:r>
            <w:r w:rsidRPr="002669D7">
              <w:rPr>
                <w:sz w:val="24"/>
              </w:rPr>
              <w:t>朱迪亚</w:t>
            </w:r>
            <w:r w:rsidRPr="002669D7">
              <w:rPr>
                <w:sz w:val="24"/>
              </w:rPr>
              <w:t>·</w:t>
            </w:r>
            <w:r w:rsidRPr="002669D7">
              <w:rPr>
                <w:sz w:val="24"/>
              </w:rPr>
              <w:t>珀尔</w:t>
            </w:r>
          </w:p>
        </w:tc>
        <w:tc>
          <w:tcPr>
            <w:tcW w:w="1276" w:type="dxa"/>
            <w:vAlign w:val="center"/>
          </w:tcPr>
          <w:p w14:paraId="53E0BC4D" w14:textId="7AB6E16C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中</w:t>
            </w:r>
            <w:proofErr w:type="gramStart"/>
            <w:r w:rsidRPr="002669D7">
              <w:rPr>
                <w:sz w:val="24"/>
              </w:rPr>
              <w:t>信出版</w:t>
            </w:r>
            <w:proofErr w:type="gramEnd"/>
            <w:r w:rsidRPr="002669D7">
              <w:rPr>
                <w:sz w:val="24"/>
              </w:rPr>
              <w:t>集团股份有限公司</w:t>
            </w:r>
          </w:p>
        </w:tc>
        <w:tc>
          <w:tcPr>
            <w:tcW w:w="1134" w:type="dxa"/>
            <w:vAlign w:val="center"/>
          </w:tcPr>
          <w:p w14:paraId="6FA4B2F5" w14:textId="54F2D835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2019-07</w:t>
            </w:r>
          </w:p>
        </w:tc>
        <w:tc>
          <w:tcPr>
            <w:tcW w:w="624" w:type="dxa"/>
            <w:vAlign w:val="center"/>
          </w:tcPr>
          <w:p w14:paraId="1C724ACE" w14:textId="035D395B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√</w:t>
            </w:r>
          </w:p>
        </w:tc>
        <w:tc>
          <w:tcPr>
            <w:tcW w:w="624" w:type="dxa"/>
            <w:vAlign w:val="center"/>
          </w:tcPr>
          <w:p w14:paraId="67AC8698" w14:textId="77777777" w:rsidR="009038F6" w:rsidRPr="002669D7" w:rsidRDefault="009038F6" w:rsidP="009038F6">
            <w:pPr>
              <w:jc w:val="center"/>
              <w:rPr>
                <w:sz w:val="24"/>
              </w:rPr>
            </w:pPr>
          </w:p>
        </w:tc>
      </w:tr>
      <w:tr w:rsidR="009038F6" w:rsidRPr="002669D7" w14:paraId="4EECF9BD" w14:textId="77777777" w:rsidTr="0094715E">
        <w:trPr>
          <w:trHeight w:val="397"/>
          <w:jc w:val="center"/>
        </w:trPr>
        <w:tc>
          <w:tcPr>
            <w:tcW w:w="833" w:type="dxa"/>
            <w:vAlign w:val="center"/>
          </w:tcPr>
          <w:p w14:paraId="21028BE2" w14:textId="22DEE03F" w:rsidR="009038F6" w:rsidRPr="002669D7" w:rsidRDefault="009038F6" w:rsidP="00A65A0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4</w:t>
            </w:r>
          </w:p>
        </w:tc>
        <w:tc>
          <w:tcPr>
            <w:tcW w:w="1757" w:type="dxa"/>
            <w:vAlign w:val="center"/>
          </w:tcPr>
          <w:p w14:paraId="79BD0E67" w14:textId="4B947BAE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计算机简史</w:t>
            </w:r>
          </w:p>
        </w:tc>
        <w:tc>
          <w:tcPr>
            <w:tcW w:w="2154" w:type="dxa"/>
            <w:vAlign w:val="center"/>
          </w:tcPr>
          <w:p w14:paraId="64DE7330" w14:textId="5922FB77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[</w:t>
            </w:r>
            <w:r w:rsidRPr="002669D7">
              <w:rPr>
                <w:sz w:val="24"/>
              </w:rPr>
              <w:t>英</w:t>
            </w:r>
            <w:r w:rsidRPr="002669D7">
              <w:rPr>
                <w:sz w:val="24"/>
              </w:rPr>
              <w:t xml:space="preserve">] </w:t>
            </w:r>
            <w:r w:rsidRPr="002669D7">
              <w:rPr>
                <w:sz w:val="24"/>
              </w:rPr>
              <w:t>马丁</w:t>
            </w:r>
            <w:r w:rsidRPr="002669D7">
              <w:rPr>
                <w:sz w:val="24"/>
              </w:rPr>
              <w:t>•</w:t>
            </w:r>
            <w:r w:rsidRPr="002669D7">
              <w:rPr>
                <w:sz w:val="24"/>
              </w:rPr>
              <w:t>坎贝尔</w:t>
            </w:r>
            <w:r w:rsidRPr="002669D7">
              <w:rPr>
                <w:sz w:val="24"/>
              </w:rPr>
              <w:t>–</w:t>
            </w:r>
            <w:proofErr w:type="gramStart"/>
            <w:r w:rsidRPr="002669D7">
              <w:rPr>
                <w:sz w:val="24"/>
              </w:rPr>
              <w:t>凯</w:t>
            </w:r>
            <w:proofErr w:type="gramEnd"/>
            <w:r w:rsidRPr="002669D7">
              <w:rPr>
                <w:sz w:val="24"/>
              </w:rPr>
              <w:t>利、</w:t>
            </w:r>
            <w:r w:rsidRPr="002669D7">
              <w:rPr>
                <w:sz w:val="24"/>
              </w:rPr>
              <w:t xml:space="preserve"> [</w:t>
            </w:r>
            <w:r w:rsidRPr="002669D7">
              <w:rPr>
                <w:sz w:val="24"/>
              </w:rPr>
              <w:t>美</w:t>
            </w:r>
            <w:r w:rsidRPr="002669D7">
              <w:rPr>
                <w:sz w:val="24"/>
              </w:rPr>
              <w:t xml:space="preserve">] </w:t>
            </w:r>
            <w:r w:rsidRPr="002669D7">
              <w:rPr>
                <w:sz w:val="24"/>
              </w:rPr>
              <w:t>威廉</w:t>
            </w:r>
            <w:r w:rsidRPr="002669D7">
              <w:rPr>
                <w:sz w:val="24"/>
              </w:rPr>
              <w:t>•</w:t>
            </w:r>
            <w:r w:rsidRPr="002669D7">
              <w:rPr>
                <w:sz w:val="24"/>
              </w:rPr>
              <w:t>阿斯普雷、</w:t>
            </w:r>
            <w:r w:rsidRPr="002669D7">
              <w:rPr>
                <w:sz w:val="24"/>
              </w:rPr>
              <w:t>[</w:t>
            </w:r>
            <w:r w:rsidRPr="002669D7">
              <w:rPr>
                <w:sz w:val="24"/>
              </w:rPr>
              <w:t>美</w:t>
            </w:r>
            <w:r w:rsidRPr="002669D7">
              <w:rPr>
                <w:sz w:val="24"/>
              </w:rPr>
              <w:t xml:space="preserve">] </w:t>
            </w:r>
            <w:r w:rsidRPr="002669D7">
              <w:rPr>
                <w:sz w:val="24"/>
              </w:rPr>
              <w:t>内森</w:t>
            </w:r>
            <w:r w:rsidRPr="002669D7">
              <w:rPr>
                <w:sz w:val="24"/>
              </w:rPr>
              <w:t>•</w:t>
            </w:r>
            <w:r w:rsidRPr="002669D7">
              <w:rPr>
                <w:sz w:val="24"/>
              </w:rPr>
              <w:t>恩斯门格、</w:t>
            </w:r>
            <w:r w:rsidRPr="002669D7">
              <w:rPr>
                <w:sz w:val="24"/>
              </w:rPr>
              <w:t>[</w:t>
            </w:r>
            <w:r w:rsidRPr="002669D7">
              <w:rPr>
                <w:sz w:val="24"/>
              </w:rPr>
              <w:t>美</w:t>
            </w:r>
            <w:r w:rsidRPr="002669D7">
              <w:rPr>
                <w:sz w:val="24"/>
              </w:rPr>
              <w:t xml:space="preserve">] </w:t>
            </w:r>
            <w:r w:rsidRPr="002669D7">
              <w:rPr>
                <w:sz w:val="24"/>
              </w:rPr>
              <w:t>杰弗里</w:t>
            </w:r>
            <w:r w:rsidRPr="002669D7">
              <w:rPr>
                <w:sz w:val="24"/>
              </w:rPr>
              <w:t>•</w:t>
            </w:r>
            <w:r w:rsidRPr="002669D7">
              <w:rPr>
                <w:sz w:val="24"/>
              </w:rPr>
              <w:t>约斯特</w:t>
            </w:r>
          </w:p>
        </w:tc>
        <w:tc>
          <w:tcPr>
            <w:tcW w:w="1276" w:type="dxa"/>
            <w:vAlign w:val="center"/>
          </w:tcPr>
          <w:p w14:paraId="44F5D653" w14:textId="46399DB7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人民邮电出版社</w:t>
            </w:r>
          </w:p>
        </w:tc>
        <w:tc>
          <w:tcPr>
            <w:tcW w:w="1134" w:type="dxa"/>
            <w:vAlign w:val="center"/>
          </w:tcPr>
          <w:p w14:paraId="262BF87C" w14:textId="0F105494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2020-04</w:t>
            </w:r>
          </w:p>
        </w:tc>
        <w:tc>
          <w:tcPr>
            <w:tcW w:w="624" w:type="dxa"/>
            <w:vAlign w:val="center"/>
          </w:tcPr>
          <w:p w14:paraId="7FE867B6" w14:textId="77777777" w:rsidR="009038F6" w:rsidRPr="002669D7" w:rsidRDefault="009038F6" w:rsidP="009038F6">
            <w:pPr>
              <w:jc w:val="center"/>
              <w:rPr>
                <w:sz w:val="24"/>
              </w:rPr>
            </w:pPr>
          </w:p>
        </w:tc>
        <w:tc>
          <w:tcPr>
            <w:tcW w:w="624" w:type="dxa"/>
            <w:vAlign w:val="center"/>
          </w:tcPr>
          <w:p w14:paraId="11DFB9F0" w14:textId="786E9D26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√</w:t>
            </w:r>
          </w:p>
        </w:tc>
      </w:tr>
      <w:tr w:rsidR="009038F6" w:rsidRPr="002669D7" w14:paraId="5418CCD7" w14:textId="77777777" w:rsidTr="0094715E">
        <w:trPr>
          <w:trHeight w:val="397"/>
          <w:jc w:val="center"/>
        </w:trPr>
        <w:tc>
          <w:tcPr>
            <w:tcW w:w="833" w:type="dxa"/>
            <w:vAlign w:val="center"/>
          </w:tcPr>
          <w:p w14:paraId="2516DC92" w14:textId="49AD6082" w:rsidR="009038F6" w:rsidRPr="002669D7" w:rsidRDefault="009038F6" w:rsidP="00A65A0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5</w:t>
            </w:r>
          </w:p>
        </w:tc>
        <w:tc>
          <w:tcPr>
            <w:tcW w:w="1757" w:type="dxa"/>
            <w:vAlign w:val="center"/>
          </w:tcPr>
          <w:p w14:paraId="791880BD" w14:textId="542836F1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极简算法史</w:t>
            </w:r>
          </w:p>
        </w:tc>
        <w:tc>
          <w:tcPr>
            <w:tcW w:w="2154" w:type="dxa"/>
            <w:vAlign w:val="center"/>
          </w:tcPr>
          <w:p w14:paraId="3C0FB93D" w14:textId="0CCDD33B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[</w:t>
            </w:r>
            <w:r w:rsidRPr="002669D7">
              <w:rPr>
                <w:sz w:val="24"/>
              </w:rPr>
              <w:t>法</w:t>
            </w:r>
            <w:r w:rsidRPr="002669D7">
              <w:rPr>
                <w:sz w:val="24"/>
              </w:rPr>
              <w:t xml:space="preserve">] </w:t>
            </w:r>
            <w:r w:rsidRPr="002669D7">
              <w:rPr>
                <w:sz w:val="24"/>
              </w:rPr>
              <w:t>吕克</w:t>
            </w:r>
            <w:r w:rsidRPr="002669D7">
              <w:rPr>
                <w:sz w:val="24"/>
              </w:rPr>
              <w:t>•</w:t>
            </w:r>
            <w:r w:rsidRPr="002669D7">
              <w:rPr>
                <w:sz w:val="24"/>
              </w:rPr>
              <w:t>德</w:t>
            </w:r>
            <w:r w:rsidRPr="002669D7">
              <w:rPr>
                <w:sz w:val="24"/>
              </w:rPr>
              <w:t>•</w:t>
            </w:r>
            <w:r w:rsidRPr="002669D7">
              <w:rPr>
                <w:sz w:val="24"/>
              </w:rPr>
              <w:t>布拉班迪尔</w:t>
            </w:r>
          </w:p>
        </w:tc>
        <w:tc>
          <w:tcPr>
            <w:tcW w:w="1276" w:type="dxa"/>
            <w:vAlign w:val="center"/>
          </w:tcPr>
          <w:p w14:paraId="42422643" w14:textId="758792AE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人民邮电出版社</w:t>
            </w:r>
          </w:p>
        </w:tc>
        <w:tc>
          <w:tcPr>
            <w:tcW w:w="1134" w:type="dxa"/>
            <w:vAlign w:val="center"/>
          </w:tcPr>
          <w:p w14:paraId="7EC2AEA7" w14:textId="19967024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2019-01</w:t>
            </w:r>
          </w:p>
        </w:tc>
        <w:tc>
          <w:tcPr>
            <w:tcW w:w="624" w:type="dxa"/>
            <w:vAlign w:val="center"/>
          </w:tcPr>
          <w:p w14:paraId="0DB34677" w14:textId="77777777" w:rsidR="009038F6" w:rsidRPr="002669D7" w:rsidRDefault="009038F6" w:rsidP="009038F6">
            <w:pPr>
              <w:jc w:val="center"/>
              <w:rPr>
                <w:sz w:val="24"/>
              </w:rPr>
            </w:pPr>
          </w:p>
        </w:tc>
        <w:tc>
          <w:tcPr>
            <w:tcW w:w="624" w:type="dxa"/>
            <w:vAlign w:val="center"/>
          </w:tcPr>
          <w:p w14:paraId="31A2F835" w14:textId="40623522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√</w:t>
            </w:r>
          </w:p>
        </w:tc>
      </w:tr>
      <w:tr w:rsidR="009038F6" w:rsidRPr="002669D7" w14:paraId="284113CB" w14:textId="77777777" w:rsidTr="0094715E">
        <w:trPr>
          <w:trHeight w:val="397"/>
          <w:jc w:val="center"/>
        </w:trPr>
        <w:tc>
          <w:tcPr>
            <w:tcW w:w="833" w:type="dxa"/>
            <w:vAlign w:val="center"/>
          </w:tcPr>
          <w:p w14:paraId="559ED4A3" w14:textId="390B3A44" w:rsidR="009038F6" w:rsidRPr="002669D7" w:rsidRDefault="009038F6" w:rsidP="00A65A0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6</w:t>
            </w:r>
          </w:p>
        </w:tc>
        <w:tc>
          <w:tcPr>
            <w:tcW w:w="1757" w:type="dxa"/>
            <w:vAlign w:val="center"/>
          </w:tcPr>
          <w:p w14:paraId="49504CB4" w14:textId="3E53A42A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交互设计：超越人机交互</w:t>
            </w:r>
          </w:p>
        </w:tc>
        <w:tc>
          <w:tcPr>
            <w:tcW w:w="2154" w:type="dxa"/>
            <w:vAlign w:val="center"/>
          </w:tcPr>
          <w:p w14:paraId="289B66EA" w14:textId="29CDB1E8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[</w:t>
            </w:r>
            <w:r w:rsidRPr="002669D7">
              <w:rPr>
                <w:sz w:val="24"/>
              </w:rPr>
              <w:t>英</w:t>
            </w:r>
            <w:r w:rsidRPr="002669D7">
              <w:rPr>
                <w:sz w:val="24"/>
              </w:rPr>
              <w:t xml:space="preserve">] </w:t>
            </w:r>
            <w:r w:rsidRPr="002669D7">
              <w:rPr>
                <w:sz w:val="24"/>
              </w:rPr>
              <w:t>海伦</w:t>
            </w:r>
            <w:r w:rsidRPr="002669D7">
              <w:rPr>
                <w:sz w:val="24"/>
              </w:rPr>
              <w:t>·</w:t>
            </w:r>
            <w:r w:rsidRPr="002669D7">
              <w:rPr>
                <w:sz w:val="24"/>
              </w:rPr>
              <w:t>夏普，</w:t>
            </w:r>
            <w:r w:rsidRPr="002669D7">
              <w:rPr>
                <w:sz w:val="24"/>
              </w:rPr>
              <w:t>[</w:t>
            </w:r>
            <w:r w:rsidRPr="002669D7">
              <w:rPr>
                <w:sz w:val="24"/>
              </w:rPr>
              <w:t>美</w:t>
            </w:r>
            <w:r w:rsidRPr="002669D7">
              <w:rPr>
                <w:sz w:val="24"/>
              </w:rPr>
              <w:t xml:space="preserve">] </w:t>
            </w:r>
            <w:r w:rsidRPr="002669D7">
              <w:rPr>
                <w:sz w:val="24"/>
              </w:rPr>
              <w:t>詹妮</w:t>
            </w:r>
            <w:r w:rsidRPr="002669D7">
              <w:rPr>
                <w:sz w:val="24"/>
              </w:rPr>
              <w:t>·</w:t>
            </w:r>
            <w:r w:rsidRPr="002669D7">
              <w:rPr>
                <w:sz w:val="24"/>
              </w:rPr>
              <w:t>普瑞</w:t>
            </w:r>
            <w:r w:rsidRPr="002669D7">
              <w:rPr>
                <w:sz w:val="24"/>
              </w:rPr>
              <w:lastRenderedPageBreak/>
              <w:t>斯，</w:t>
            </w:r>
            <w:r w:rsidRPr="002669D7">
              <w:rPr>
                <w:sz w:val="24"/>
              </w:rPr>
              <w:t>[</w:t>
            </w:r>
            <w:r w:rsidRPr="002669D7">
              <w:rPr>
                <w:sz w:val="24"/>
              </w:rPr>
              <w:t>英</w:t>
            </w:r>
            <w:r w:rsidRPr="002669D7">
              <w:rPr>
                <w:sz w:val="24"/>
              </w:rPr>
              <w:t>]</w:t>
            </w:r>
            <w:r w:rsidRPr="002669D7">
              <w:rPr>
                <w:sz w:val="24"/>
              </w:rPr>
              <w:t>伊温妮</w:t>
            </w:r>
            <w:r w:rsidRPr="002669D7">
              <w:rPr>
                <w:sz w:val="24"/>
              </w:rPr>
              <w:t>·</w:t>
            </w:r>
            <w:r w:rsidRPr="002669D7">
              <w:rPr>
                <w:sz w:val="24"/>
              </w:rPr>
              <w:t>罗杰斯</w:t>
            </w:r>
          </w:p>
        </w:tc>
        <w:tc>
          <w:tcPr>
            <w:tcW w:w="1276" w:type="dxa"/>
            <w:vAlign w:val="center"/>
          </w:tcPr>
          <w:p w14:paraId="6CC7EA75" w14:textId="532ED22B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lastRenderedPageBreak/>
              <w:t>机械工业出版社</w:t>
            </w:r>
          </w:p>
        </w:tc>
        <w:tc>
          <w:tcPr>
            <w:tcW w:w="1134" w:type="dxa"/>
            <w:vAlign w:val="center"/>
          </w:tcPr>
          <w:p w14:paraId="4C7A8756" w14:textId="4641A100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2020-07</w:t>
            </w:r>
          </w:p>
        </w:tc>
        <w:tc>
          <w:tcPr>
            <w:tcW w:w="624" w:type="dxa"/>
            <w:vAlign w:val="center"/>
          </w:tcPr>
          <w:p w14:paraId="13A6B966" w14:textId="77777777" w:rsidR="009038F6" w:rsidRPr="002669D7" w:rsidRDefault="009038F6" w:rsidP="009038F6">
            <w:pPr>
              <w:jc w:val="center"/>
              <w:rPr>
                <w:sz w:val="24"/>
              </w:rPr>
            </w:pPr>
          </w:p>
        </w:tc>
        <w:tc>
          <w:tcPr>
            <w:tcW w:w="624" w:type="dxa"/>
            <w:vAlign w:val="center"/>
          </w:tcPr>
          <w:p w14:paraId="7E2338A5" w14:textId="5ECA4D9F" w:rsidR="009038F6" w:rsidRPr="002669D7" w:rsidRDefault="009038F6" w:rsidP="009038F6">
            <w:pPr>
              <w:jc w:val="center"/>
              <w:rPr>
                <w:sz w:val="24"/>
              </w:rPr>
            </w:pPr>
            <w:r w:rsidRPr="002669D7">
              <w:rPr>
                <w:sz w:val="24"/>
              </w:rPr>
              <w:t>√</w:t>
            </w:r>
          </w:p>
        </w:tc>
      </w:tr>
    </w:tbl>
    <w:p w14:paraId="2C87E1A0" w14:textId="77777777" w:rsidR="00FB26A2" w:rsidRPr="002669D7" w:rsidRDefault="00FB26A2" w:rsidP="00AA0E40">
      <w:pPr>
        <w:spacing w:beforeLines="50" w:before="156"/>
        <w:rPr>
          <w:rFonts w:eastAsia="方正小标宋简体"/>
          <w:sz w:val="32"/>
          <w:szCs w:val="32"/>
        </w:rPr>
      </w:pPr>
      <w:r w:rsidRPr="002669D7">
        <w:rPr>
          <w:rFonts w:eastAsia="方正小标宋简体"/>
          <w:sz w:val="32"/>
          <w:szCs w:val="32"/>
        </w:rPr>
        <w:t>五、参观计划</w:t>
      </w:r>
    </w:p>
    <w:tbl>
      <w:tblPr>
        <w:tblStyle w:val="a4"/>
        <w:tblW w:w="8443" w:type="dxa"/>
        <w:jc w:val="center"/>
        <w:tblLook w:val="04A0" w:firstRow="1" w:lastRow="0" w:firstColumn="1" w:lastColumn="0" w:noHBand="0" w:noVBand="1"/>
      </w:tblPr>
      <w:tblGrid>
        <w:gridCol w:w="1696"/>
        <w:gridCol w:w="1733"/>
        <w:gridCol w:w="3370"/>
        <w:gridCol w:w="1644"/>
      </w:tblGrid>
      <w:tr w:rsidR="00FB26A2" w:rsidRPr="002669D7" w14:paraId="3A6A1846" w14:textId="77777777" w:rsidTr="00AA0E40">
        <w:trPr>
          <w:jc w:val="center"/>
        </w:trPr>
        <w:tc>
          <w:tcPr>
            <w:tcW w:w="1696" w:type="dxa"/>
            <w:vAlign w:val="center"/>
          </w:tcPr>
          <w:p w14:paraId="73E772EA" w14:textId="77777777" w:rsidR="00FB26A2" w:rsidRPr="002669D7" w:rsidRDefault="00FB26A2" w:rsidP="00AA0E40">
            <w:pPr>
              <w:jc w:val="center"/>
              <w:rPr>
                <w:b/>
                <w:sz w:val="24"/>
                <w:szCs w:val="30"/>
              </w:rPr>
            </w:pPr>
            <w:r w:rsidRPr="002669D7">
              <w:rPr>
                <w:b/>
                <w:sz w:val="24"/>
                <w:szCs w:val="30"/>
              </w:rPr>
              <w:t>时间</w:t>
            </w:r>
          </w:p>
        </w:tc>
        <w:tc>
          <w:tcPr>
            <w:tcW w:w="1733" w:type="dxa"/>
            <w:vAlign w:val="center"/>
          </w:tcPr>
          <w:p w14:paraId="11307944" w14:textId="77777777" w:rsidR="00FB26A2" w:rsidRPr="002669D7" w:rsidRDefault="00FB26A2" w:rsidP="00AA0E40">
            <w:pPr>
              <w:jc w:val="center"/>
              <w:rPr>
                <w:b/>
                <w:sz w:val="24"/>
                <w:szCs w:val="30"/>
              </w:rPr>
            </w:pPr>
            <w:r w:rsidRPr="002669D7">
              <w:rPr>
                <w:b/>
                <w:sz w:val="24"/>
                <w:szCs w:val="30"/>
              </w:rPr>
              <w:t>地点</w:t>
            </w:r>
          </w:p>
        </w:tc>
        <w:tc>
          <w:tcPr>
            <w:tcW w:w="3370" w:type="dxa"/>
            <w:vAlign w:val="center"/>
          </w:tcPr>
          <w:p w14:paraId="0BA8DBBB" w14:textId="77777777" w:rsidR="00FB26A2" w:rsidRPr="002669D7" w:rsidRDefault="00FB26A2" w:rsidP="00AA0E40">
            <w:pPr>
              <w:jc w:val="center"/>
              <w:rPr>
                <w:b/>
                <w:sz w:val="24"/>
                <w:szCs w:val="30"/>
              </w:rPr>
            </w:pPr>
            <w:r w:rsidRPr="002669D7">
              <w:rPr>
                <w:b/>
                <w:sz w:val="24"/>
                <w:szCs w:val="30"/>
              </w:rPr>
              <w:t>内容</w:t>
            </w:r>
          </w:p>
        </w:tc>
        <w:tc>
          <w:tcPr>
            <w:tcW w:w="1644" w:type="dxa"/>
            <w:vAlign w:val="center"/>
          </w:tcPr>
          <w:p w14:paraId="680246FC" w14:textId="77777777" w:rsidR="00FB26A2" w:rsidRPr="002669D7" w:rsidRDefault="00FB26A2" w:rsidP="00AA0E40">
            <w:pPr>
              <w:jc w:val="center"/>
              <w:rPr>
                <w:b/>
                <w:sz w:val="24"/>
                <w:szCs w:val="30"/>
              </w:rPr>
            </w:pPr>
            <w:r w:rsidRPr="002669D7">
              <w:rPr>
                <w:b/>
                <w:sz w:val="24"/>
                <w:szCs w:val="30"/>
              </w:rPr>
              <w:t>人数</w:t>
            </w:r>
          </w:p>
        </w:tc>
      </w:tr>
      <w:tr w:rsidR="00FB26A2" w:rsidRPr="002669D7" w14:paraId="2BDAF8C7" w14:textId="77777777" w:rsidTr="00AA0E40">
        <w:trPr>
          <w:jc w:val="center"/>
        </w:trPr>
        <w:tc>
          <w:tcPr>
            <w:tcW w:w="1696" w:type="dxa"/>
            <w:vAlign w:val="center"/>
          </w:tcPr>
          <w:p w14:paraId="0D4127C8" w14:textId="0F55E5C1" w:rsidR="00FB26A2" w:rsidRPr="002669D7" w:rsidRDefault="00DD6F75" w:rsidP="00AA0E40">
            <w:pPr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2022</w:t>
            </w:r>
            <w:r w:rsidR="00794623" w:rsidRPr="002669D7">
              <w:rPr>
                <w:sz w:val="24"/>
                <w:szCs w:val="32"/>
              </w:rPr>
              <w:t>年</w:t>
            </w:r>
            <w:r w:rsidR="00794623" w:rsidRPr="002669D7">
              <w:rPr>
                <w:sz w:val="24"/>
                <w:szCs w:val="32"/>
              </w:rPr>
              <w:t>1</w:t>
            </w:r>
            <w:r w:rsidRPr="002669D7">
              <w:rPr>
                <w:sz w:val="24"/>
                <w:szCs w:val="32"/>
              </w:rPr>
              <w:t>1</w:t>
            </w:r>
            <w:r w:rsidR="00794623" w:rsidRPr="002669D7">
              <w:rPr>
                <w:sz w:val="24"/>
                <w:szCs w:val="32"/>
              </w:rPr>
              <w:t>月</w:t>
            </w:r>
          </w:p>
        </w:tc>
        <w:tc>
          <w:tcPr>
            <w:tcW w:w="1733" w:type="dxa"/>
            <w:vAlign w:val="center"/>
          </w:tcPr>
          <w:p w14:paraId="179FD4BD" w14:textId="08ADB372" w:rsidR="00FB26A2" w:rsidRPr="002669D7" w:rsidRDefault="00794623" w:rsidP="00AA0E40">
            <w:pPr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东南大学九龙湖校区</w:t>
            </w:r>
          </w:p>
        </w:tc>
        <w:tc>
          <w:tcPr>
            <w:tcW w:w="3370" w:type="dxa"/>
            <w:vAlign w:val="center"/>
          </w:tcPr>
          <w:p w14:paraId="69B10929" w14:textId="59979916" w:rsidR="00FB26A2" w:rsidRPr="002669D7" w:rsidRDefault="00794623" w:rsidP="00AA0E40">
            <w:pPr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参观计算机网络和信息集成教育部重点实验室</w:t>
            </w:r>
          </w:p>
        </w:tc>
        <w:tc>
          <w:tcPr>
            <w:tcW w:w="1644" w:type="dxa"/>
            <w:vAlign w:val="center"/>
          </w:tcPr>
          <w:p w14:paraId="47B95411" w14:textId="5DD520D2" w:rsidR="00FB26A2" w:rsidRPr="002669D7" w:rsidRDefault="00794623" w:rsidP="00AA0E40">
            <w:pPr>
              <w:jc w:val="center"/>
              <w:rPr>
                <w:sz w:val="24"/>
                <w:szCs w:val="32"/>
              </w:rPr>
            </w:pPr>
            <w:r w:rsidRPr="002669D7">
              <w:rPr>
                <w:sz w:val="24"/>
                <w:szCs w:val="32"/>
              </w:rPr>
              <w:t>30</w:t>
            </w:r>
            <w:r w:rsidRPr="002669D7">
              <w:rPr>
                <w:sz w:val="24"/>
                <w:szCs w:val="32"/>
              </w:rPr>
              <w:t>人以下</w:t>
            </w:r>
          </w:p>
        </w:tc>
      </w:tr>
    </w:tbl>
    <w:p w14:paraId="2F781959" w14:textId="5864531F" w:rsidR="003236DF" w:rsidRPr="00790924" w:rsidRDefault="003236DF" w:rsidP="00790924">
      <w:pPr>
        <w:spacing w:beforeLines="100" w:before="312" w:line="440" w:lineRule="exact"/>
        <w:rPr>
          <w:b/>
          <w:sz w:val="28"/>
        </w:rPr>
      </w:pPr>
      <w:bookmarkStart w:id="0" w:name="_GoBack"/>
      <w:r w:rsidRPr="00790924">
        <w:rPr>
          <w:b/>
          <w:sz w:val="28"/>
        </w:rPr>
        <w:t>附：推荐书目简介</w:t>
      </w:r>
    </w:p>
    <w:bookmarkEnd w:id="0"/>
    <w:p w14:paraId="7C7C7F51" w14:textId="53EAED03" w:rsidR="003236DF" w:rsidRPr="002669D7" w:rsidRDefault="003236DF" w:rsidP="0094715E">
      <w:pPr>
        <w:pStyle w:val="a3"/>
        <w:numPr>
          <w:ilvl w:val="0"/>
          <w:numId w:val="4"/>
        </w:numPr>
        <w:spacing w:beforeLines="50" w:before="156" w:line="440" w:lineRule="exact"/>
        <w:ind w:left="357" w:firstLineChars="0" w:hanging="357"/>
        <w:rPr>
          <w:rFonts w:ascii="Times New Roman" w:eastAsia="宋体" w:hAnsi="Times New Roman" w:cs="Times New Roman"/>
          <w:sz w:val="24"/>
        </w:rPr>
      </w:pPr>
      <w:r w:rsidRPr="002669D7">
        <w:rPr>
          <w:rFonts w:ascii="Times New Roman" w:eastAsia="宋体" w:hAnsi="Times New Roman" w:cs="Times New Roman"/>
          <w:sz w:val="24"/>
        </w:rPr>
        <w:t>人工智能基础（高中版）</w:t>
      </w:r>
    </w:p>
    <w:p w14:paraId="0F694E7B" w14:textId="2A66470D" w:rsidR="003236DF" w:rsidRPr="002669D7" w:rsidRDefault="003236DF" w:rsidP="0094715E">
      <w:pPr>
        <w:spacing w:line="440" w:lineRule="exact"/>
        <w:ind w:firstLineChars="200" w:firstLine="480"/>
        <w:rPr>
          <w:sz w:val="24"/>
        </w:rPr>
      </w:pPr>
      <w:r w:rsidRPr="002669D7">
        <w:rPr>
          <w:sz w:val="24"/>
        </w:rPr>
        <w:t>是面向高中学生的教材。讲授人工智能的发展历史、基本概念以及实际应用，使学生理解人工智能的基本原理，特别是数据、算法与应用之间的相互关系。并结合常见的应用场景，理解人工智能技术（包括感知与决策）的基本工作方式，通过动手实践，更深入地理解人工智能技术的原理、能力，以及在实用中面临的挑战。本书强调人工智能基本理念与原理的传递，注重创造力、想象力、整体思考，以及动手能力的提升。</w:t>
      </w:r>
    </w:p>
    <w:p w14:paraId="6FC7337D" w14:textId="6B54B2E5" w:rsidR="003236DF" w:rsidRPr="002669D7" w:rsidRDefault="003236DF" w:rsidP="0094715E">
      <w:pPr>
        <w:pStyle w:val="a3"/>
        <w:numPr>
          <w:ilvl w:val="0"/>
          <w:numId w:val="4"/>
        </w:numPr>
        <w:spacing w:beforeLines="50" w:before="156" w:line="440" w:lineRule="exact"/>
        <w:ind w:left="357" w:firstLineChars="0" w:hanging="357"/>
        <w:rPr>
          <w:rFonts w:ascii="Times New Roman" w:eastAsia="宋体" w:hAnsi="Times New Roman" w:cs="Times New Roman"/>
          <w:sz w:val="24"/>
        </w:rPr>
      </w:pPr>
      <w:r w:rsidRPr="002669D7">
        <w:rPr>
          <w:rFonts w:ascii="Times New Roman" w:eastAsia="宋体" w:hAnsi="Times New Roman" w:cs="Times New Roman"/>
          <w:sz w:val="24"/>
        </w:rPr>
        <w:t>Python</w:t>
      </w:r>
      <w:r w:rsidRPr="002669D7">
        <w:rPr>
          <w:rFonts w:ascii="Times New Roman" w:eastAsia="宋体" w:hAnsi="Times New Roman" w:cs="Times New Roman"/>
          <w:sz w:val="24"/>
        </w:rPr>
        <w:t>编程：从入门到实践</w:t>
      </w:r>
    </w:p>
    <w:p w14:paraId="5F112C1D" w14:textId="5A649A9E" w:rsidR="00985596" w:rsidRPr="002669D7" w:rsidRDefault="003236DF" w:rsidP="0094715E">
      <w:pPr>
        <w:spacing w:line="440" w:lineRule="exact"/>
        <w:ind w:firstLineChars="200" w:firstLine="480"/>
        <w:rPr>
          <w:sz w:val="24"/>
        </w:rPr>
      </w:pPr>
      <w:r w:rsidRPr="002669D7">
        <w:rPr>
          <w:sz w:val="24"/>
        </w:rPr>
        <w:t>本书是一本针对所有层次的</w:t>
      </w:r>
      <w:r w:rsidRPr="002669D7">
        <w:rPr>
          <w:sz w:val="24"/>
        </w:rPr>
        <w:t xml:space="preserve">Python </w:t>
      </w:r>
      <w:r w:rsidRPr="002669D7">
        <w:rPr>
          <w:sz w:val="24"/>
        </w:rPr>
        <w:t>读者而作的</w:t>
      </w:r>
      <w:r w:rsidRPr="002669D7">
        <w:rPr>
          <w:sz w:val="24"/>
        </w:rPr>
        <w:t xml:space="preserve">Python </w:t>
      </w:r>
      <w:r w:rsidRPr="002669D7">
        <w:rPr>
          <w:sz w:val="24"/>
        </w:rPr>
        <w:t>入门书。全书分两部分：第一部分介绍用</w:t>
      </w:r>
      <w:r w:rsidRPr="002669D7">
        <w:rPr>
          <w:sz w:val="24"/>
        </w:rPr>
        <w:t xml:space="preserve">Python </w:t>
      </w:r>
      <w:r w:rsidRPr="002669D7">
        <w:rPr>
          <w:sz w:val="24"/>
        </w:rPr>
        <w:t>编程所必须了解的基本概念，包括</w:t>
      </w:r>
      <w:r w:rsidRPr="002669D7">
        <w:rPr>
          <w:sz w:val="24"/>
        </w:rPr>
        <w:t>matplotlib</w:t>
      </w:r>
      <w:r w:rsidRPr="002669D7">
        <w:rPr>
          <w:sz w:val="24"/>
        </w:rPr>
        <w:t>、</w:t>
      </w:r>
      <w:r w:rsidRPr="002669D7">
        <w:rPr>
          <w:sz w:val="24"/>
        </w:rPr>
        <w:t xml:space="preserve">NumPy </w:t>
      </w:r>
      <w:r w:rsidRPr="002669D7">
        <w:rPr>
          <w:sz w:val="24"/>
        </w:rPr>
        <w:t>和</w:t>
      </w:r>
      <w:proofErr w:type="spellStart"/>
      <w:r w:rsidRPr="002669D7">
        <w:rPr>
          <w:sz w:val="24"/>
        </w:rPr>
        <w:t>Pygal</w:t>
      </w:r>
      <w:proofErr w:type="spellEnd"/>
      <w:r w:rsidRPr="002669D7">
        <w:rPr>
          <w:sz w:val="24"/>
        </w:rPr>
        <w:t xml:space="preserve"> </w:t>
      </w:r>
      <w:r w:rsidRPr="002669D7">
        <w:rPr>
          <w:sz w:val="24"/>
        </w:rPr>
        <w:t>等强大的</w:t>
      </w:r>
      <w:r w:rsidRPr="002669D7">
        <w:rPr>
          <w:sz w:val="24"/>
        </w:rPr>
        <w:t xml:space="preserve">Python </w:t>
      </w:r>
      <w:r w:rsidRPr="002669D7">
        <w:rPr>
          <w:sz w:val="24"/>
        </w:rPr>
        <w:t>库和工具介绍，以及列表、字典、</w:t>
      </w:r>
      <w:r w:rsidRPr="002669D7">
        <w:rPr>
          <w:sz w:val="24"/>
        </w:rPr>
        <w:t xml:space="preserve">if </w:t>
      </w:r>
      <w:r w:rsidRPr="002669D7">
        <w:rPr>
          <w:sz w:val="24"/>
        </w:rPr>
        <w:t>语句、类、文件与异常、代码测试等内容；第二部分将理论付诸实践，讲解如何开发三个项目，包括简单的</w:t>
      </w:r>
      <w:r w:rsidRPr="002669D7">
        <w:rPr>
          <w:sz w:val="24"/>
        </w:rPr>
        <w:t xml:space="preserve">Python 2D </w:t>
      </w:r>
      <w:r w:rsidRPr="002669D7">
        <w:rPr>
          <w:sz w:val="24"/>
        </w:rPr>
        <w:t>游戏开发如何利用数据生成交互式的信息图，以及创建和定制简单的</w:t>
      </w:r>
      <w:r w:rsidRPr="002669D7">
        <w:rPr>
          <w:sz w:val="24"/>
        </w:rPr>
        <w:t xml:space="preserve">Web </w:t>
      </w:r>
      <w:r w:rsidRPr="002669D7">
        <w:rPr>
          <w:sz w:val="24"/>
        </w:rPr>
        <w:t>应用，并帮读者解决常见编程问题和困惑。</w:t>
      </w:r>
    </w:p>
    <w:p w14:paraId="4AED7CAF" w14:textId="6DBC65FB" w:rsidR="003236DF" w:rsidRPr="002669D7" w:rsidRDefault="003236DF" w:rsidP="0094715E">
      <w:pPr>
        <w:pStyle w:val="a3"/>
        <w:numPr>
          <w:ilvl w:val="0"/>
          <w:numId w:val="4"/>
        </w:numPr>
        <w:spacing w:beforeLines="50" w:before="156" w:line="440" w:lineRule="exact"/>
        <w:ind w:left="357" w:firstLineChars="0" w:hanging="357"/>
        <w:rPr>
          <w:rFonts w:ascii="Times New Roman" w:eastAsia="宋体" w:hAnsi="Times New Roman" w:cs="Times New Roman"/>
          <w:sz w:val="24"/>
        </w:rPr>
      </w:pPr>
      <w:r w:rsidRPr="002669D7">
        <w:rPr>
          <w:rFonts w:ascii="Times New Roman" w:eastAsia="宋体" w:hAnsi="Times New Roman" w:cs="Times New Roman"/>
          <w:sz w:val="24"/>
        </w:rPr>
        <w:t>The Book of Why</w:t>
      </w:r>
    </w:p>
    <w:p w14:paraId="3FDD16E3" w14:textId="64FD4526" w:rsidR="003236DF" w:rsidRPr="002669D7" w:rsidRDefault="003236DF" w:rsidP="0094715E">
      <w:pPr>
        <w:spacing w:line="440" w:lineRule="exact"/>
        <w:ind w:firstLineChars="200" w:firstLine="480"/>
        <w:rPr>
          <w:sz w:val="24"/>
        </w:rPr>
      </w:pPr>
      <w:r w:rsidRPr="002669D7">
        <w:rPr>
          <w:sz w:val="24"/>
        </w:rPr>
        <w:t>在本书中，人工智能领域的权威专家朱迪亚</w:t>
      </w:r>
      <w:r w:rsidRPr="002669D7">
        <w:rPr>
          <w:sz w:val="24"/>
        </w:rPr>
        <w:t>·</w:t>
      </w:r>
      <w:r w:rsidRPr="002669D7">
        <w:rPr>
          <w:sz w:val="24"/>
        </w:rPr>
        <w:t>珀尔及其同事领导的因果关系革命突破多年的迷雾，厘清了知识的本质，确立了因果关系研究在科学探索中的核心地位。作者在本书中回答的核心问题是：如何让智能机器像人一样思考？换言之，</w:t>
      </w:r>
      <w:r w:rsidRPr="002669D7">
        <w:rPr>
          <w:sz w:val="24"/>
        </w:rPr>
        <w:t>“</w:t>
      </w:r>
      <w:r w:rsidRPr="002669D7">
        <w:rPr>
          <w:sz w:val="24"/>
        </w:rPr>
        <w:t>强人工智能</w:t>
      </w:r>
      <w:r w:rsidRPr="002669D7">
        <w:rPr>
          <w:sz w:val="24"/>
        </w:rPr>
        <w:t>”</w:t>
      </w:r>
      <w:r w:rsidRPr="002669D7">
        <w:rPr>
          <w:sz w:val="24"/>
        </w:rPr>
        <w:t>可以实现吗？借助因果关系之梯的三个层级逐步深入地揭示因果推理的本质，并据此构建出相应的自动化处理工具和数学分析范式，作者给出了一个肯定的答案。作者认为，要实现强人工智能，我们就必须让机器学会问</w:t>
      </w:r>
      <w:r w:rsidRPr="002669D7">
        <w:rPr>
          <w:sz w:val="24"/>
        </w:rPr>
        <w:t>“</w:t>
      </w:r>
      <w:r w:rsidRPr="002669D7">
        <w:rPr>
          <w:sz w:val="24"/>
        </w:rPr>
        <w:t>为什么</w:t>
      </w:r>
      <w:r w:rsidRPr="002669D7">
        <w:rPr>
          <w:sz w:val="24"/>
        </w:rPr>
        <w:t>”</w:t>
      </w:r>
      <w:r w:rsidRPr="002669D7">
        <w:rPr>
          <w:sz w:val="24"/>
        </w:rPr>
        <w:t>，也就是要让机器学会因果推理，理解因果关系。</w:t>
      </w:r>
    </w:p>
    <w:p w14:paraId="06576A9E" w14:textId="6E2CC118" w:rsidR="008E4BAF" w:rsidRPr="002669D7" w:rsidRDefault="008E4BAF" w:rsidP="0094715E">
      <w:pPr>
        <w:pStyle w:val="a3"/>
        <w:numPr>
          <w:ilvl w:val="0"/>
          <w:numId w:val="4"/>
        </w:numPr>
        <w:spacing w:beforeLines="50" w:before="156" w:line="440" w:lineRule="exact"/>
        <w:ind w:left="357" w:firstLineChars="0" w:hanging="357"/>
        <w:rPr>
          <w:rFonts w:ascii="Times New Roman" w:eastAsia="宋体" w:hAnsi="Times New Roman" w:cs="Times New Roman"/>
          <w:sz w:val="24"/>
        </w:rPr>
      </w:pPr>
      <w:r w:rsidRPr="002669D7">
        <w:rPr>
          <w:rFonts w:ascii="Times New Roman" w:eastAsia="宋体" w:hAnsi="Times New Roman" w:cs="Times New Roman"/>
          <w:sz w:val="24"/>
        </w:rPr>
        <w:t>计算机简史</w:t>
      </w:r>
    </w:p>
    <w:p w14:paraId="45F8A06B" w14:textId="5E1BA106" w:rsidR="008E4BAF" w:rsidRPr="002669D7" w:rsidRDefault="008E4BAF" w:rsidP="0094715E">
      <w:pPr>
        <w:spacing w:line="440" w:lineRule="exact"/>
        <w:ind w:firstLineChars="200" w:firstLine="480"/>
        <w:rPr>
          <w:sz w:val="24"/>
        </w:rPr>
      </w:pPr>
      <w:r w:rsidRPr="002669D7">
        <w:rPr>
          <w:sz w:val="24"/>
        </w:rPr>
        <w:lastRenderedPageBreak/>
        <w:t>本书追溯了计算机的史前史、发明、软硬件的创新、应用领域的扩展以及个人计算机和因特网的兴起。第三</w:t>
      </w:r>
      <w:proofErr w:type="gramStart"/>
      <w:r w:rsidRPr="002669D7">
        <w:rPr>
          <w:sz w:val="24"/>
        </w:rPr>
        <w:t>版加入</w:t>
      </w:r>
      <w:proofErr w:type="gramEnd"/>
      <w:r w:rsidRPr="002669D7">
        <w:rPr>
          <w:sz w:val="24"/>
        </w:rPr>
        <w:t>对软件和因特网的最新分析，涉及编程、社交网络、移动终端等诸多新话题，还探讨了谷歌、</w:t>
      </w:r>
      <w:r w:rsidRPr="002669D7">
        <w:rPr>
          <w:sz w:val="24"/>
        </w:rPr>
        <w:t>Facebook</w:t>
      </w:r>
      <w:r w:rsidRPr="002669D7">
        <w:rPr>
          <w:sz w:val="24"/>
        </w:rPr>
        <w:t>等行业巨擘的崛起与发展。本书被西方多所高校作为计算机科学、通信、社会学、管理学等课程的参考读本，是了解计算机史、科技史与信息史的经典著作。</w:t>
      </w:r>
    </w:p>
    <w:p w14:paraId="3BD3D35C" w14:textId="4839B332" w:rsidR="00985596" w:rsidRPr="002669D7" w:rsidRDefault="00985596" w:rsidP="0094715E">
      <w:pPr>
        <w:pStyle w:val="a3"/>
        <w:numPr>
          <w:ilvl w:val="0"/>
          <w:numId w:val="4"/>
        </w:numPr>
        <w:spacing w:beforeLines="50" w:before="156" w:line="440" w:lineRule="exact"/>
        <w:ind w:left="357" w:firstLineChars="0" w:hanging="357"/>
        <w:rPr>
          <w:rFonts w:ascii="Times New Roman" w:eastAsia="宋体" w:hAnsi="Times New Roman" w:cs="Times New Roman"/>
          <w:sz w:val="24"/>
        </w:rPr>
      </w:pPr>
      <w:r w:rsidRPr="002669D7">
        <w:rPr>
          <w:rFonts w:ascii="Times New Roman" w:eastAsia="宋体" w:hAnsi="Times New Roman" w:cs="Times New Roman"/>
          <w:sz w:val="24"/>
        </w:rPr>
        <w:t>极简算法史</w:t>
      </w:r>
    </w:p>
    <w:p w14:paraId="689C6AB1" w14:textId="406C6A93" w:rsidR="00985596" w:rsidRPr="002669D7" w:rsidRDefault="00985596" w:rsidP="0094715E">
      <w:pPr>
        <w:spacing w:line="440" w:lineRule="exact"/>
        <w:ind w:firstLineChars="200" w:firstLine="480"/>
        <w:rPr>
          <w:sz w:val="24"/>
        </w:rPr>
      </w:pPr>
      <w:r w:rsidRPr="002669D7">
        <w:rPr>
          <w:sz w:val="24"/>
        </w:rPr>
        <w:t>如何将逻辑赋予数学意义？如何从简单运算走向复杂智慧？这背后充满了人类智慧的闪光：从柏拉图、莱布尼茨、罗素、香农到</w:t>
      </w:r>
      <w:proofErr w:type="gramStart"/>
      <w:r w:rsidRPr="002669D7">
        <w:rPr>
          <w:sz w:val="24"/>
        </w:rPr>
        <w:t>图灵都试图</w:t>
      </w:r>
      <w:proofErr w:type="gramEnd"/>
      <w:r w:rsidRPr="002669D7">
        <w:rPr>
          <w:sz w:val="24"/>
        </w:rPr>
        <w:t>从数学公式中证明推理的合理性，缔造完美的思维体系。他们是凭天赋制胜，还是鲁莽地大胆一搏？本书描绘了一场人类探索数学、算法与逻辑思维，并最终走向人工智能的梦想之旅，展现了哲学家、逻辑学家与数学家独特的思维方式，探讨了算法与人工智能对科学和社会的巨大影响。</w:t>
      </w:r>
    </w:p>
    <w:p w14:paraId="47FE45F3" w14:textId="77777777" w:rsidR="00067129" w:rsidRPr="002669D7" w:rsidRDefault="00067129" w:rsidP="0094715E">
      <w:pPr>
        <w:pStyle w:val="a3"/>
        <w:numPr>
          <w:ilvl w:val="0"/>
          <w:numId w:val="4"/>
        </w:numPr>
        <w:spacing w:beforeLines="50" w:before="156" w:line="440" w:lineRule="exact"/>
        <w:ind w:left="357" w:firstLineChars="0" w:hanging="357"/>
        <w:rPr>
          <w:rFonts w:ascii="Times New Roman" w:eastAsia="宋体" w:hAnsi="Times New Roman" w:cs="Times New Roman"/>
          <w:sz w:val="24"/>
        </w:rPr>
      </w:pPr>
      <w:r w:rsidRPr="002669D7">
        <w:rPr>
          <w:rFonts w:ascii="Times New Roman" w:eastAsia="宋体" w:hAnsi="Times New Roman" w:cs="Times New Roman"/>
          <w:sz w:val="24"/>
        </w:rPr>
        <w:t>交互设计：超越人机交互</w:t>
      </w:r>
    </w:p>
    <w:p w14:paraId="0472ED17" w14:textId="43582EF8" w:rsidR="00067129" w:rsidRPr="002669D7" w:rsidRDefault="00067129" w:rsidP="0094715E">
      <w:pPr>
        <w:spacing w:line="440" w:lineRule="exact"/>
        <w:ind w:firstLineChars="200" w:firstLine="480"/>
      </w:pPr>
      <w:r w:rsidRPr="002669D7">
        <w:rPr>
          <w:sz w:val="24"/>
        </w:rPr>
        <w:t>本书由交互设计界的三位学者联袂撰写，是该领域的经典著作，被全球各地的大学选作教材。新版本继承了本书一贯的跨学科特色，并与时俱进地新增一章讨论数据分析，同时补充了新的发展成果。书中包含大量实例，涉及敏捷用户体验、社会媒体与情感交互、混合现实与</w:t>
      </w:r>
      <w:proofErr w:type="gramStart"/>
      <w:r w:rsidRPr="002669D7">
        <w:rPr>
          <w:sz w:val="24"/>
        </w:rPr>
        <w:t>脑机界面</w:t>
      </w:r>
      <w:proofErr w:type="gramEnd"/>
      <w:r w:rsidRPr="002669D7">
        <w:rPr>
          <w:sz w:val="24"/>
        </w:rPr>
        <w:t>等。全书紧紧围绕设计与评估的迭代过程，不仅包含了传统的理论知识、实例解析、实践指导等内容，还通过</w:t>
      </w:r>
      <w:r w:rsidRPr="002669D7">
        <w:rPr>
          <w:sz w:val="24"/>
        </w:rPr>
        <w:t>“</w:t>
      </w:r>
      <w:r w:rsidRPr="002669D7">
        <w:rPr>
          <w:sz w:val="24"/>
        </w:rPr>
        <w:t>窘境</w:t>
      </w:r>
      <w:r w:rsidRPr="002669D7">
        <w:rPr>
          <w:sz w:val="24"/>
        </w:rPr>
        <w:t>”</w:t>
      </w:r>
      <w:r w:rsidRPr="002669D7">
        <w:rPr>
          <w:sz w:val="24"/>
        </w:rPr>
        <w:t>模块讨论了一系列启迪思考的开放问题。</w:t>
      </w:r>
    </w:p>
    <w:sectPr w:rsidR="00067129" w:rsidRPr="002669D7" w:rsidSect="00E37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B09EB" w14:textId="77777777" w:rsidR="00C85366" w:rsidRDefault="00C85366" w:rsidP="00B97408">
      <w:r>
        <w:separator/>
      </w:r>
    </w:p>
  </w:endnote>
  <w:endnote w:type="continuationSeparator" w:id="0">
    <w:p w14:paraId="6FDDF575" w14:textId="77777777" w:rsidR="00C85366" w:rsidRDefault="00C85366" w:rsidP="00B9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77072" w14:textId="77777777" w:rsidR="00C85366" w:rsidRDefault="00C85366" w:rsidP="00B97408">
      <w:r>
        <w:separator/>
      </w:r>
    </w:p>
  </w:footnote>
  <w:footnote w:type="continuationSeparator" w:id="0">
    <w:p w14:paraId="39179EE7" w14:textId="77777777" w:rsidR="00C85366" w:rsidRDefault="00C85366" w:rsidP="00B97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340A56"/>
    <w:multiLevelType w:val="hybridMultilevel"/>
    <w:tmpl w:val="622CC8C0"/>
    <w:lvl w:ilvl="0" w:tplc="4E8E2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C285822"/>
    <w:multiLevelType w:val="hybridMultilevel"/>
    <w:tmpl w:val="B23C485A"/>
    <w:lvl w:ilvl="0" w:tplc="2D78CD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CE07CF"/>
    <w:multiLevelType w:val="hybridMultilevel"/>
    <w:tmpl w:val="6F6024BA"/>
    <w:lvl w:ilvl="0" w:tplc="D0CEF8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3333B10"/>
    <w:multiLevelType w:val="hybridMultilevel"/>
    <w:tmpl w:val="68982906"/>
    <w:lvl w:ilvl="0" w:tplc="A566AB26">
      <w:start w:val="4"/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6A2"/>
    <w:rsid w:val="00017DC1"/>
    <w:rsid w:val="000476D7"/>
    <w:rsid w:val="00063D0A"/>
    <w:rsid w:val="00067129"/>
    <w:rsid w:val="0008060A"/>
    <w:rsid w:val="00091834"/>
    <w:rsid w:val="000D633D"/>
    <w:rsid w:val="000E2EAC"/>
    <w:rsid w:val="0014036D"/>
    <w:rsid w:val="001722C5"/>
    <w:rsid w:val="001A4A6B"/>
    <w:rsid w:val="001E14E9"/>
    <w:rsid w:val="00237C9D"/>
    <w:rsid w:val="00251307"/>
    <w:rsid w:val="002669D7"/>
    <w:rsid w:val="002F11A6"/>
    <w:rsid w:val="003236DF"/>
    <w:rsid w:val="00460E5C"/>
    <w:rsid w:val="004650B0"/>
    <w:rsid w:val="004B52E7"/>
    <w:rsid w:val="005B0129"/>
    <w:rsid w:val="005B1B0D"/>
    <w:rsid w:val="005C1E9D"/>
    <w:rsid w:val="006F0F85"/>
    <w:rsid w:val="00736E87"/>
    <w:rsid w:val="00766D7F"/>
    <w:rsid w:val="00781CB1"/>
    <w:rsid w:val="00790924"/>
    <w:rsid w:val="00794623"/>
    <w:rsid w:val="007B25C7"/>
    <w:rsid w:val="007B3A43"/>
    <w:rsid w:val="007F7027"/>
    <w:rsid w:val="0083212A"/>
    <w:rsid w:val="00866160"/>
    <w:rsid w:val="008813B1"/>
    <w:rsid w:val="008D67B3"/>
    <w:rsid w:val="008E4BAF"/>
    <w:rsid w:val="009038F6"/>
    <w:rsid w:val="00920FB2"/>
    <w:rsid w:val="0094715E"/>
    <w:rsid w:val="009629F2"/>
    <w:rsid w:val="00984B46"/>
    <w:rsid w:val="00985596"/>
    <w:rsid w:val="00995D83"/>
    <w:rsid w:val="009E784B"/>
    <w:rsid w:val="00A0633C"/>
    <w:rsid w:val="00A21B1C"/>
    <w:rsid w:val="00A27703"/>
    <w:rsid w:val="00A65A06"/>
    <w:rsid w:val="00A74289"/>
    <w:rsid w:val="00A80912"/>
    <w:rsid w:val="00A86776"/>
    <w:rsid w:val="00AA0E40"/>
    <w:rsid w:val="00AD7549"/>
    <w:rsid w:val="00AF136E"/>
    <w:rsid w:val="00B60D70"/>
    <w:rsid w:val="00B97408"/>
    <w:rsid w:val="00BC7B42"/>
    <w:rsid w:val="00BE4ED8"/>
    <w:rsid w:val="00C15334"/>
    <w:rsid w:val="00C33E5F"/>
    <w:rsid w:val="00C55A91"/>
    <w:rsid w:val="00C85366"/>
    <w:rsid w:val="00C92077"/>
    <w:rsid w:val="00CE6C9D"/>
    <w:rsid w:val="00D22B41"/>
    <w:rsid w:val="00DA52DC"/>
    <w:rsid w:val="00DD3194"/>
    <w:rsid w:val="00DD6F75"/>
    <w:rsid w:val="00E37643"/>
    <w:rsid w:val="00E41864"/>
    <w:rsid w:val="00E85D94"/>
    <w:rsid w:val="00E90185"/>
    <w:rsid w:val="00F5099F"/>
    <w:rsid w:val="00F83AF8"/>
    <w:rsid w:val="00FB26A2"/>
    <w:rsid w:val="00FB7539"/>
    <w:rsid w:val="00FE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DE727"/>
  <w15:docId w15:val="{8D162E00-3D3D-6D42-BA1D-0E87436F8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2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A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FB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974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97408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97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9740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15250959738@163.com</dc:creator>
  <cp:keywords/>
  <dc:description/>
  <cp:lastModifiedBy>d</cp:lastModifiedBy>
  <cp:revision>11</cp:revision>
  <dcterms:created xsi:type="dcterms:W3CDTF">2022-10-20T01:47:00Z</dcterms:created>
  <dcterms:modified xsi:type="dcterms:W3CDTF">2022-10-24T06:44:00Z</dcterms:modified>
</cp:coreProperties>
</file>